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58" w:rsidRPr="006B7F2C" w:rsidRDefault="00C67C8D" w:rsidP="00E948E1">
      <w:pPr>
        <w:spacing w:line="4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6B7F2C">
        <w:rPr>
          <w:rFonts w:ascii="Times New Roman" w:eastAsia="標楷體" w:hAnsi="Times New Roman" w:cs="Times New Roman"/>
          <w:sz w:val="36"/>
          <w:szCs w:val="36"/>
        </w:rPr>
        <w:t>國家表演藝術中心</w:t>
      </w:r>
      <w:r w:rsidR="00415D72" w:rsidRPr="006B7F2C">
        <w:rPr>
          <w:rFonts w:ascii="Times New Roman" w:eastAsia="標楷體" w:hAnsi="Times New Roman" w:cs="Times New Roman"/>
          <w:sz w:val="36"/>
          <w:szCs w:val="36"/>
          <w:lang w:eastAsia="zh-HK"/>
        </w:rPr>
        <w:t>衛武營國家藝術文化中心</w:t>
      </w:r>
    </w:p>
    <w:p w:rsidR="00C67C8D" w:rsidRDefault="000A1101" w:rsidP="00E948E1">
      <w:pPr>
        <w:spacing w:line="4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團體專案</w:t>
      </w:r>
      <w:r>
        <w:rPr>
          <w:rFonts w:ascii="Times New Roman" w:eastAsia="標楷體" w:hAnsi="Times New Roman" w:cs="Times New Roman" w:hint="eastAsia"/>
          <w:sz w:val="36"/>
          <w:szCs w:val="36"/>
        </w:rPr>
        <w:t>-</w:t>
      </w:r>
      <w:r>
        <w:rPr>
          <w:rFonts w:ascii="Times New Roman" w:eastAsia="標楷體" w:hAnsi="Times New Roman" w:cs="Times New Roman" w:hint="eastAsia"/>
          <w:sz w:val="36"/>
          <w:szCs w:val="36"/>
        </w:rPr>
        <w:t>訂票單</w:t>
      </w: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440"/>
        <w:gridCol w:w="2975"/>
        <w:gridCol w:w="1417"/>
        <w:gridCol w:w="3212"/>
      </w:tblGrid>
      <w:tr w:rsidR="006F00FA" w:rsidRPr="006B7F2C" w:rsidTr="006F00FA">
        <w:trPr>
          <w:trHeight w:val="899"/>
        </w:trPr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00FA" w:rsidRPr="00870D5D" w:rsidRDefault="006F00FA" w:rsidP="00DB623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0D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訂</w:t>
            </w:r>
          </w:p>
          <w:p w:rsidR="006F00FA" w:rsidRPr="00870D5D" w:rsidRDefault="006F00FA" w:rsidP="00DB623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0D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票</w:t>
            </w:r>
          </w:p>
          <w:p w:rsidR="006F00FA" w:rsidRPr="00870D5D" w:rsidRDefault="006F00FA" w:rsidP="00DB623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0D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  <w:p w:rsidR="006F00FA" w:rsidRPr="00870D5D" w:rsidRDefault="006F00FA" w:rsidP="00DB623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0D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</w:t>
            </w:r>
          </w:p>
          <w:p w:rsidR="006F00FA" w:rsidRPr="006B7F2C" w:rsidRDefault="006F00FA" w:rsidP="00DB623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70D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料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:rsidR="006F00FA" w:rsidRPr="00C70E75" w:rsidRDefault="006F00FA" w:rsidP="00870D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E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訂票單位</w:t>
            </w:r>
          </w:p>
        </w:tc>
        <w:tc>
          <w:tcPr>
            <w:tcW w:w="1531" w:type="pct"/>
            <w:tcBorders>
              <w:top w:val="single" w:sz="12" w:space="0" w:color="auto"/>
            </w:tcBorders>
            <w:vAlign w:val="center"/>
          </w:tcPr>
          <w:p w:rsidR="006F00FA" w:rsidRPr="00C70E75" w:rsidRDefault="006F00FA" w:rsidP="003B267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12" w:space="0" w:color="auto"/>
            </w:tcBorders>
            <w:vAlign w:val="center"/>
          </w:tcPr>
          <w:p w:rsidR="006F00FA" w:rsidRPr="00C70E75" w:rsidRDefault="006F00FA" w:rsidP="003B267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E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聯絡人姓名</w:t>
            </w:r>
          </w:p>
        </w:tc>
        <w:tc>
          <w:tcPr>
            <w:tcW w:w="165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00FA" w:rsidRPr="006B7F2C" w:rsidRDefault="006F00FA" w:rsidP="003B267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00FA" w:rsidRPr="006B7F2C" w:rsidTr="00EA4970">
        <w:trPr>
          <w:trHeight w:val="1007"/>
        </w:trPr>
        <w:tc>
          <w:tcPr>
            <w:tcW w:w="346" w:type="pct"/>
            <w:vMerge/>
            <w:tcBorders>
              <w:left w:val="single" w:sz="12" w:space="0" w:color="auto"/>
            </w:tcBorders>
            <w:vAlign w:val="center"/>
          </w:tcPr>
          <w:p w:rsidR="006F00FA" w:rsidRPr="006B7F2C" w:rsidRDefault="006F00FA" w:rsidP="003B267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00FA" w:rsidRPr="00C70E75" w:rsidRDefault="006F00FA" w:rsidP="00C301B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E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1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FA" w:rsidRPr="00C70E75" w:rsidRDefault="006F00FA" w:rsidP="00C301B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FA" w:rsidRPr="00C70E75" w:rsidRDefault="006F00FA" w:rsidP="001A5BE9">
            <w:pPr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E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Email</w:t>
            </w:r>
          </w:p>
        </w:tc>
        <w:tc>
          <w:tcPr>
            <w:tcW w:w="165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0FA" w:rsidRPr="006B7F2C" w:rsidRDefault="006F00FA" w:rsidP="00C301B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B57A4" w:rsidRPr="006B7F2C" w:rsidTr="00FC514A">
        <w:trPr>
          <w:trHeight w:val="1007"/>
        </w:trPr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57A4" w:rsidRPr="006B7F2C" w:rsidRDefault="00EB57A4" w:rsidP="003B267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1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57A4" w:rsidRPr="00C70E75" w:rsidRDefault="00EB57A4" w:rsidP="00C301B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郵寄地址</w:t>
            </w:r>
          </w:p>
        </w:tc>
        <w:tc>
          <w:tcPr>
            <w:tcW w:w="3913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14A" w:rsidRDefault="00FC514A" w:rsidP="00C301B2">
            <w:pPr>
              <w:rPr>
                <w:rFonts w:ascii="Times New Roman" w:eastAsia="標楷體" w:hAnsi="Times New Roman" w:cs="Times New Roman"/>
              </w:rPr>
            </w:pPr>
          </w:p>
          <w:p w:rsidR="00EB57A4" w:rsidRPr="006B7F2C" w:rsidRDefault="00FC514A" w:rsidP="00C301B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如需郵寄請填寫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</w:tbl>
    <w:p w:rsidR="006F00FA" w:rsidRDefault="006F00FA" w:rsidP="00BA610E">
      <w:pPr>
        <w:ind w:firstLineChars="200" w:firstLine="400"/>
        <w:rPr>
          <w:rFonts w:ascii="標楷體" w:eastAsia="標楷體" w:hAnsi="標楷體" w:cs="Times New Roman"/>
          <w:sz w:val="20"/>
          <w:szCs w:val="20"/>
          <w:lang w:eastAsia="zh-HK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558"/>
        <w:gridCol w:w="1419"/>
        <w:gridCol w:w="1557"/>
        <w:gridCol w:w="1562"/>
        <w:gridCol w:w="1932"/>
      </w:tblGrid>
      <w:tr w:rsidR="00E86DD6" w:rsidRPr="00C70E75" w:rsidTr="00793FE7">
        <w:trPr>
          <w:trHeight w:val="1339"/>
        </w:trPr>
        <w:tc>
          <w:tcPr>
            <w:tcW w:w="320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1DFB" w:rsidRDefault="00E86DD6" w:rsidP="00793FE7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0E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演出節目</w:t>
            </w:r>
            <w:r w:rsidRPr="00C70E75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  <w:p w:rsidR="00E86DD6" w:rsidRPr="00C70E75" w:rsidRDefault="00E86DD6" w:rsidP="00793FE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E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《</w:t>
            </w:r>
            <w:r w:rsidR="004B1DFB" w:rsidRPr="004B1D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大家都叫我咪咪—林玲慧詠嘆浦契尼</w:t>
            </w:r>
            <w:r w:rsidRPr="00C70E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》</w:t>
            </w:r>
          </w:p>
          <w:p w:rsidR="00E86DD6" w:rsidRPr="00C70E75" w:rsidRDefault="00E86DD6" w:rsidP="00793FE7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0E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演出地點</w:t>
            </w:r>
            <w:r w:rsidRPr="00C70E75">
              <w:rPr>
                <w:rFonts w:ascii="標楷體" w:eastAsia="標楷體" w:hAnsi="標楷體" w:cs="Times New Roman" w:hint="eastAsia"/>
                <w:sz w:val="28"/>
                <w:szCs w:val="28"/>
              </w:rPr>
              <w:t>：衛武營國家藝術文化中心戲劇院</w:t>
            </w:r>
          </w:p>
          <w:p w:rsidR="00E86DD6" w:rsidRDefault="00E86DD6" w:rsidP="00793FE7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0E75">
              <w:rPr>
                <w:rFonts w:ascii="標楷體" w:eastAsia="標楷體" w:hAnsi="標楷體" w:cs="Times New Roman" w:hint="eastAsia"/>
                <w:sz w:val="28"/>
                <w:szCs w:val="28"/>
              </w:rPr>
              <w:t>專案優惠：</w:t>
            </w:r>
            <w:r w:rsidR="004B1DFB">
              <w:rPr>
                <w:rFonts w:ascii="標楷體" w:eastAsia="標楷體" w:hAnsi="標楷體" w:cs="Times New Roman"/>
                <w:sz w:val="28"/>
                <w:szCs w:val="28"/>
              </w:rPr>
              <w:br/>
            </w:r>
            <w:r w:rsidR="004B1DFB">
              <w:rPr>
                <w:rFonts w:ascii="標楷體" w:eastAsia="標楷體" w:hAnsi="標楷體" w:cs="Times New Roman" w:hint="eastAsia"/>
                <w:sz w:val="28"/>
                <w:szCs w:val="28"/>
              </w:rPr>
              <w:t>20人以上</w:t>
            </w:r>
            <w:r w:rsidRPr="00C70E75">
              <w:rPr>
                <w:rFonts w:ascii="標楷體" w:eastAsia="標楷體" w:hAnsi="標楷體" w:cs="Times New Roman" w:hint="eastAsia"/>
                <w:sz w:val="28"/>
                <w:szCs w:val="28"/>
              </w:rPr>
              <w:t>團體購票8</w:t>
            </w:r>
            <w:r w:rsidR="004B1DFB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C70E75">
              <w:rPr>
                <w:rFonts w:ascii="標楷體" w:eastAsia="標楷體" w:hAnsi="標楷體" w:cs="Times New Roman" w:hint="eastAsia"/>
                <w:sz w:val="28"/>
                <w:szCs w:val="28"/>
              </w:rPr>
              <w:t>折(300元票價以下無折扣)</w:t>
            </w:r>
          </w:p>
          <w:p w:rsidR="004B1DFB" w:rsidRPr="004B1DFB" w:rsidRDefault="004B1DFB" w:rsidP="00793FE7">
            <w:pPr>
              <w:spacing w:line="36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50人以上團體購票8折</w:t>
            </w:r>
            <w:r w:rsidRPr="00C70E75">
              <w:rPr>
                <w:rFonts w:ascii="標楷體" w:eastAsia="標楷體" w:hAnsi="標楷體" w:cs="Times New Roman" w:hint="eastAsia"/>
                <w:sz w:val="28"/>
                <w:szCs w:val="28"/>
              </w:rPr>
              <w:t>(300元票價以下無折扣)</w:t>
            </w:r>
          </w:p>
        </w:tc>
        <w:tc>
          <w:tcPr>
            <w:tcW w:w="179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FE7" w:rsidRDefault="00793FE7" w:rsidP="00793FE7">
            <w:pPr>
              <w:widowControl/>
              <w:ind w:firstLineChars="471" w:firstLine="1130"/>
              <w:rPr>
                <w:rFonts w:ascii="Times New Roman" w:eastAsia="標楷體" w:hAnsi="Times New Roman" w:cs="Times New Roman"/>
              </w:rPr>
            </w:pPr>
          </w:p>
          <w:p w:rsidR="00E86DD6" w:rsidRDefault="00E86DD6" w:rsidP="00793FE7">
            <w:pPr>
              <w:widowControl/>
              <w:ind w:firstLineChars="471" w:firstLine="1130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  <w:tr w:rsidR="00F01685" w:rsidRPr="006B7F2C" w:rsidTr="00E86DD6">
        <w:trPr>
          <w:trHeight w:val="165"/>
        </w:trPr>
        <w:tc>
          <w:tcPr>
            <w:tcW w:w="86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1685" w:rsidRPr="00793FE7" w:rsidRDefault="00F01685" w:rsidP="00D16EEB">
            <w:pPr>
              <w:rPr>
                <w:rFonts w:ascii="Times New Roman" w:eastAsia="標楷體" w:hAnsi="Times New Roman" w:cs="Times New Roman"/>
                <w:b/>
              </w:rPr>
            </w:pPr>
            <w:r w:rsidRPr="00793FE7">
              <w:rPr>
                <w:rFonts w:ascii="Times New Roman" w:eastAsia="標楷體" w:hAnsi="Times New Roman" w:cs="Times New Roman" w:hint="eastAsia"/>
                <w:b/>
              </w:rPr>
              <w:t>場次</w:t>
            </w:r>
            <w:r w:rsidRPr="00793FE7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Pr="00793FE7">
              <w:rPr>
                <w:rFonts w:ascii="Times New Roman" w:eastAsia="標楷體" w:hAnsi="Times New Roman" w:cs="Times New Roman" w:hint="eastAsia"/>
                <w:b/>
              </w:rPr>
              <w:t>票價</w:t>
            </w:r>
            <w:r w:rsidRPr="00793FE7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Pr="00793FE7">
              <w:rPr>
                <w:rFonts w:ascii="Times New Roman" w:eastAsia="標楷體" w:hAnsi="Times New Roman" w:cs="Times New Roman" w:hint="eastAsia"/>
                <w:b/>
              </w:rPr>
              <w:t>張數</w:t>
            </w:r>
          </w:p>
        </w:tc>
        <w:tc>
          <w:tcPr>
            <w:tcW w:w="4131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1685" w:rsidRPr="006B7F2C" w:rsidRDefault="005237B9" w:rsidP="00D16E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(A)</w:t>
            </w:r>
          </w:p>
        </w:tc>
      </w:tr>
      <w:tr w:rsidR="00F01685" w:rsidRPr="006B7F2C" w:rsidTr="00B35233">
        <w:trPr>
          <w:trHeight w:val="525"/>
        </w:trPr>
        <w:tc>
          <w:tcPr>
            <w:tcW w:w="869" w:type="pct"/>
            <w:vMerge/>
            <w:tcBorders>
              <w:left w:val="single" w:sz="12" w:space="0" w:color="auto"/>
            </w:tcBorders>
            <w:vAlign w:val="center"/>
          </w:tcPr>
          <w:p w:rsidR="00F01685" w:rsidRDefault="00F01685" w:rsidP="00F016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:rsidR="00F01685" w:rsidRPr="006B7F2C" w:rsidRDefault="00F01685" w:rsidP="00F016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685" w:rsidRPr="006B7F2C" w:rsidRDefault="00F01685" w:rsidP="00F0168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1,200</w:t>
            </w:r>
            <w:r w:rsidR="00BA47AB">
              <w:rPr>
                <w:rFonts w:ascii="Times New Roman" w:eastAsia="標楷體" w:hAnsi="Times New Roman" w:cs="Times New Roman" w:hint="eastAsia"/>
              </w:rPr>
              <w:t>元</w:t>
            </w: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685" w:rsidRPr="006B7F2C" w:rsidRDefault="00F01685" w:rsidP="00F0168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900</w:t>
            </w:r>
            <w:r w:rsidR="00BA47AB">
              <w:rPr>
                <w:rFonts w:ascii="Times New Roman" w:eastAsia="標楷體" w:hAnsi="Times New Roman" w:cs="Times New Roman" w:hint="eastAsia"/>
              </w:rPr>
              <w:t>元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685" w:rsidRPr="006B7F2C" w:rsidRDefault="00F01685" w:rsidP="00F0168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600</w:t>
            </w:r>
            <w:r w:rsidR="00BA47AB">
              <w:rPr>
                <w:rFonts w:ascii="Times New Roman" w:eastAsia="標楷體" w:hAnsi="Times New Roman" w:cs="Times New Roman" w:hint="eastAsia"/>
              </w:rPr>
              <w:t>元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1685" w:rsidRPr="006B7F2C" w:rsidRDefault="00F01685" w:rsidP="00F0168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300</w:t>
            </w:r>
            <w:r w:rsidR="00BA47AB"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F01685" w:rsidRPr="006B7F2C" w:rsidTr="00B35233">
        <w:trPr>
          <w:trHeight w:val="572"/>
        </w:trPr>
        <w:tc>
          <w:tcPr>
            <w:tcW w:w="869" w:type="pct"/>
            <w:tcBorders>
              <w:left w:val="single" w:sz="12" w:space="0" w:color="auto"/>
            </w:tcBorders>
            <w:vAlign w:val="center"/>
          </w:tcPr>
          <w:p w:rsidR="00F01685" w:rsidRPr="00C70E75" w:rsidRDefault="004B1DFB" w:rsidP="00F016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3/14</w:t>
            </w:r>
            <w:r w:rsidR="00F01685" w:rsidRPr="00C70E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F01685" w:rsidRPr="00C70E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)14</w:t>
            </w:r>
            <w:r w:rsidR="00F01685" w:rsidRPr="00C70E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:30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:rsidR="00F01685" w:rsidRPr="006B7F2C" w:rsidRDefault="00F01685" w:rsidP="00F016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685" w:rsidRPr="006B7F2C" w:rsidRDefault="00F01685" w:rsidP="00F016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685" w:rsidRPr="006B7F2C" w:rsidRDefault="00F01685" w:rsidP="00F016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685" w:rsidRPr="006B7F2C" w:rsidRDefault="00F01685" w:rsidP="00F016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1685" w:rsidRPr="006B7F2C" w:rsidRDefault="00F01685" w:rsidP="00F016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01685" w:rsidRPr="006B7F2C" w:rsidTr="00B35233">
        <w:trPr>
          <w:trHeight w:val="572"/>
        </w:trPr>
        <w:tc>
          <w:tcPr>
            <w:tcW w:w="869" w:type="pct"/>
            <w:tcBorders>
              <w:left w:val="single" w:sz="12" w:space="0" w:color="auto"/>
            </w:tcBorders>
            <w:vAlign w:val="center"/>
          </w:tcPr>
          <w:p w:rsidR="00F01685" w:rsidRPr="00C70E75" w:rsidRDefault="00F01685" w:rsidP="00F016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:rsidR="00F01685" w:rsidRPr="006B7F2C" w:rsidRDefault="00F01685" w:rsidP="00F016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F01685" w:rsidRPr="006B7F2C" w:rsidRDefault="00F01685" w:rsidP="00F016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685" w:rsidRPr="006B7F2C" w:rsidRDefault="00F01685" w:rsidP="00F016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685" w:rsidRPr="006B7F2C" w:rsidRDefault="00F01685" w:rsidP="00F016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1685" w:rsidRPr="006B7F2C" w:rsidRDefault="00F01685" w:rsidP="00F016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01685" w:rsidRPr="006B7F2C" w:rsidTr="00B35233">
        <w:trPr>
          <w:trHeight w:val="572"/>
        </w:trPr>
        <w:tc>
          <w:tcPr>
            <w:tcW w:w="869" w:type="pct"/>
            <w:tcBorders>
              <w:left w:val="single" w:sz="12" w:space="0" w:color="auto"/>
            </w:tcBorders>
            <w:vAlign w:val="center"/>
          </w:tcPr>
          <w:p w:rsidR="00F01685" w:rsidRPr="00C70E75" w:rsidRDefault="00F01685" w:rsidP="00F016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張數小計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="005237B9">
              <w:rPr>
                <w:rFonts w:ascii="Times New Roman" w:eastAsia="標楷體" w:hAnsi="Times New Roman" w:cs="Times New Roman" w:hint="eastAsia"/>
              </w:rPr>
              <w:t>B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:rsidR="00F01685" w:rsidRPr="006B7F2C" w:rsidRDefault="00F01685" w:rsidP="00F016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F01685" w:rsidRPr="006B7F2C" w:rsidRDefault="00F01685" w:rsidP="00F016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685" w:rsidRPr="006B7F2C" w:rsidRDefault="00F01685" w:rsidP="00F016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685" w:rsidRPr="006B7F2C" w:rsidRDefault="00F01685" w:rsidP="00F016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1685" w:rsidRPr="006B7F2C" w:rsidRDefault="00F01685" w:rsidP="00F016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01685" w:rsidRPr="006B7F2C" w:rsidTr="00B35233">
        <w:trPr>
          <w:trHeight w:val="572"/>
        </w:trPr>
        <w:tc>
          <w:tcPr>
            <w:tcW w:w="869" w:type="pct"/>
            <w:tcBorders>
              <w:left w:val="single" w:sz="12" w:space="0" w:color="auto"/>
            </w:tcBorders>
            <w:vAlign w:val="center"/>
          </w:tcPr>
          <w:p w:rsidR="00F01685" w:rsidRDefault="00F01685" w:rsidP="00F0168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金額小計</w:t>
            </w:r>
          </w:p>
          <w:p w:rsidR="00F01685" w:rsidRDefault="00F01685" w:rsidP="00F0168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="005237B9">
              <w:rPr>
                <w:rFonts w:ascii="Times New Roman" w:eastAsia="標楷體" w:hAnsi="Times New Roman" w:cs="Times New Roman" w:hint="eastAsia"/>
              </w:rPr>
              <w:t>A*B</w:t>
            </w:r>
            <w:r w:rsidR="00E66DA1">
              <w:rPr>
                <w:rFonts w:ascii="Times New Roman" w:eastAsia="標楷體" w:hAnsi="Times New Roman" w:cs="Times New Roman" w:hint="eastAsia"/>
              </w:rPr>
              <w:t>*80%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:rsidR="00F01685" w:rsidRPr="006B7F2C" w:rsidRDefault="00F01685" w:rsidP="00F016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F01685" w:rsidRPr="006B7F2C" w:rsidRDefault="00F01685" w:rsidP="00F016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685" w:rsidRPr="006B7F2C" w:rsidRDefault="00F01685" w:rsidP="00F016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685" w:rsidRPr="006B7F2C" w:rsidRDefault="00F01685" w:rsidP="00F016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6DA1" w:rsidRDefault="00E66DA1" w:rsidP="00F01685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F01685" w:rsidRPr="006B7F2C" w:rsidRDefault="00E66DA1" w:rsidP="00F0168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無折扣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E66DA1" w:rsidRPr="006B7F2C" w:rsidTr="00793FE7">
        <w:trPr>
          <w:trHeight w:val="689"/>
        </w:trPr>
        <w:tc>
          <w:tcPr>
            <w:tcW w:w="8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6DA1" w:rsidRPr="00BA47AB" w:rsidRDefault="00E66DA1" w:rsidP="00F01685">
            <w:pPr>
              <w:rPr>
                <w:rFonts w:ascii="Times New Roman" w:eastAsia="標楷體" w:hAnsi="Times New Roman" w:cs="Times New Roman"/>
                <w:b/>
              </w:rPr>
            </w:pPr>
            <w:r w:rsidRPr="00BA47AB">
              <w:rPr>
                <w:rFonts w:ascii="Times New Roman" w:eastAsia="標楷體" w:hAnsi="Times New Roman" w:cs="Times New Roman" w:hint="eastAsia"/>
                <w:b/>
              </w:rPr>
              <w:t>總金額</w:t>
            </w:r>
            <w:r w:rsidR="00BA47AB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BA47AB">
              <w:rPr>
                <w:rFonts w:ascii="Times New Roman" w:eastAsia="標楷體" w:hAnsi="Times New Roman" w:cs="Times New Roman" w:hint="eastAsia"/>
                <w:b/>
              </w:rPr>
              <w:t>已折扣</w:t>
            </w:r>
            <w:r w:rsidR="00BA47AB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4131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6DA1" w:rsidRPr="006B7F2C" w:rsidRDefault="000E1FDE" w:rsidP="000E1FD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 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2C5294" w:rsidRPr="006B7F2C" w:rsidTr="00793FE7">
        <w:trPr>
          <w:trHeight w:val="1138"/>
        </w:trPr>
        <w:tc>
          <w:tcPr>
            <w:tcW w:w="8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5294" w:rsidRPr="00793FE7" w:rsidRDefault="002C5294" w:rsidP="002C529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93FE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取票</w:t>
            </w:r>
          </w:p>
        </w:tc>
        <w:tc>
          <w:tcPr>
            <w:tcW w:w="4131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294" w:rsidRPr="002C5294" w:rsidRDefault="002C5294" w:rsidP="009654DF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C5294">
              <w:rPr>
                <w:rFonts w:ascii="標楷體" w:eastAsia="標楷體" w:hAnsi="標楷體" w:cs="Times New Roman" w:hint="eastAsia"/>
                <w:sz w:val="28"/>
                <w:szCs w:val="28"/>
              </w:rPr>
              <w:t>□郵寄</w:t>
            </w:r>
          </w:p>
          <w:p w:rsidR="002C5294" w:rsidRPr="00A66D43" w:rsidRDefault="002C5294" w:rsidP="009654DF">
            <w:pPr>
              <w:spacing w:line="440" w:lineRule="exact"/>
              <w:rPr>
                <w:rFonts w:ascii="標楷體" w:eastAsia="標楷體" w:hAnsi="標楷體" w:cs="Times New Roman"/>
              </w:rPr>
            </w:pPr>
            <w:r w:rsidRPr="002C529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D93222">
              <w:rPr>
                <w:rFonts w:ascii="標楷體" w:eastAsia="標楷體" w:hAnsi="標楷體" w:cs="Times New Roman" w:hint="eastAsia"/>
                <w:sz w:val="28"/>
                <w:szCs w:val="28"/>
              </w:rPr>
              <w:t>各演出場次</w:t>
            </w:r>
            <w:r w:rsidR="009654DF">
              <w:rPr>
                <w:rFonts w:ascii="標楷體" w:eastAsia="標楷體" w:hAnsi="標楷體" w:cs="Times New Roman" w:hint="eastAsia"/>
                <w:sz w:val="28"/>
                <w:szCs w:val="28"/>
              </w:rPr>
              <w:t>前</w:t>
            </w:r>
            <w:r w:rsidR="00D93222">
              <w:rPr>
                <w:rFonts w:ascii="標楷體" w:eastAsia="標楷體" w:hAnsi="標楷體" w:cs="Times New Roman" w:hint="eastAsia"/>
                <w:sz w:val="28"/>
                <w:szCs w:val="28"/>
              </w:rPr>
              <w:t>於票口直接領取</w:t>
            </w:r>
          </w:p>
        </w:tc>
      </w:tr>
      <w:tr w:rsidR="002C5294" w:rsidRPr="006B7F2C" w:rsidTr="00793FE7">
        <w:trPr>
          <w:trHeight w:val="562"/>
        </w:trPr>
        <w:tc>
          <w:tcPr>
            <w:tcW w:w="8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5294" w:rsidRPr="00793FE7" w:rsidRDefault="00793FE7" w:rsidP="00793FE7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93FE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</w:t>
            </w:r>
            <w:r w:rsidRPr="00793FE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匯款資料</w:t>
            </w:r>
          </w:p>
        </w:tc>
        <w:tc>
          <w:tcPr>
            <w:tcW w:w="4131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294" w:rsidRPr="000E1FDE" w:rsidRDefault="002C5294" w:rsidP="002C5294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1F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請於訂票</w:t>
            </w:r>
            <w:r w:rsidRPr="000E1F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0E1F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日內完成匯款</w:t>
            </w:r>
            <w:r w:rsidRPr="000E1F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0E1F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惟不得晚於</w:t>
            </w:r>
            <w:r w:rsidR="00FF1C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首</w:t>
            </w:r>
            <w:r w:rsidRPr="000E1F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演日前</w:t>
            </w:r>
            <w:r w:rsidRPr="000E1F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0E1F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，並</w:t>
            </w:r>
            <w:r w:rsidRPr="000E1F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 w:rsidRPr="000E1FDE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  <w:r w:rsidRPr="000E1F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或傳真匯款收據確認訂票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內容。</w:t>
            </w:r>
          </w:p>
          <w:p w:rsidR="002C5294" w:rsidRPr="000E1FDE" w:rsidRDefault="002C5294" w:rsidP="002C5294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1F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銀行</w:t>
            </w:r>
            <w:r w:rsidRPr="000E1FD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0E1F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台新國際商業銀行苓雅分行</w:t>
            </w:r>
            <w:r w:rsidRPr="000E1F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(812-0159)</w:t>
            </w:r>
          </w:p>
          <w:p w:rsidR="002C5294" w:rsidRPr="000E1FDE" w:rsidRDefault="002C5294" w:rsidP="002C5294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1F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帳戶名稱</w:t>
            </w:r>
            <w:r w:rsidRPr="000E1FD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0E1F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國家表演藝術中心衛武營國家藝術文化中心</w:t>
            </w:r>
          </w:p>
          <w:p w:rsidR="002C5294" w:rsidRPr="006B7F2C" w:rsidRDefault="002C5294" w:rsidP="002C5294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0E1F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帳號</w:t>
            </w:r>
            <w:r w:rsidRPr="000E1FD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0E1F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2015-01-0003830-2</w:t>
            </w:r>
          </w:p>
        </w:tc>
      </w:tr>
      <w:tr w:rsidR="00E948E1" w:rsidRPr="006B7F2C" w:rsidTr="009044CB">
        <w:trPr>
          <w:trHeight w:val="562"/>
        </w:trPr>
        <w:tc>
          <w:tcPr>
            <w:tcW w:w="8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48E1" w:rsidRPr="00793FE7" w:rsidRDefault="00E948E1" w:rsidP="007F75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93FE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聯絡方式</w:t>
            </w:r>
          </w:p>
        </w:tc>
        <w:tc>
          <w:tcPr>
            <w:tcW w:w="4131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8E1" w:rsidRPr="004A22C9" w:rsidRDefault="00E948E1" w:rsidP="009044CB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22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衛武營國家藝術文化中心</w:t>
            </w:r>
          </w:p>
          <w:p w:rsidR="00E948E1" w:rsidRPr="004A22C9" w:rsidRDefault="00E948E1" w:rsidP="009044CB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22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行銷部</w:t>
            </w:r>
            <w:r w:rsidR="004B1D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4B1D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陳逸萱</w:t>
            </w:r>
            <w:r w:rsidRPr="004A22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</w:p>
          <w:p w:rsidR="00E948E1" w:rsidRDefault="00E948E1" w:rsidP="009044CB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22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  <w:r w:rsidR="007F75EA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4A22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07-26269</w:t>
            </w:r>
            <w:r w:rsidR="004B1D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</w:t>
            </w:r>
          </w:p>
          <w:p w:rsidR="007F75EA" w:rsidRDefault="007F75EA" w:rsidP="009044CB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4B1DFB">
              <w:rPr>
                <w:rFonts w:ascii="Times New Roman" w:eastAsia="標楷體" w:hAnsi="Times New Roman" w:cs="Times New Roman"/>
                <w:sz w:val="28"/>
                <w:szCs w:val="28"/>
              </w:rPr>
              <w:t>ihsuan.chen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@npac-weiwuying.org</w:t>
            </w:r>
          </w:p>
          <w:p w:rsidR="00E948E1" w:rsidRPr="004A22C9" w:rsidRDefault="00E948E1" w:rsidP="009044CB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22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官網</w:t>
            </w:r>
            <w:r w:rsidR="007F75EA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4A22C9">
              <w:rPr>
                <w:rFonts w:ascii="Times New Roman" w:eastAsia="標楷體" w:hAnsi="Times New Roman" w:cs="Times New Roman"/>
                <w:sz w:val="28"/>
                <w:szCs w:val="28"/>
              </w:rPr>
              <w:t>https://www.npac-weiwuying.org</w:t>
            </w:r>
          </w:p>
        </w:tc>
      </w:tr>
    </w:tbl>
    <w:p w:rsidR="004C7695" w:rsidRPr="001D7924" w:rsidRDefault="004C7695" w:rsidP="001D7924">
      <w:pPr>
        <w:spacing w:line="360" w:lineRule="exact"/>
        <w:rPr>
          <w:rFonts w:ascii="標楷體" w:eastAsia="標楷體" w:hAnsi="標楷體" w:cs="Times New Roman" w:hint="eastAsia"/>
          <w:sz w:val="20"/>
          <w:szCs w:val="20"/>
          <w:lang w:eastAsia="zh-HK"/>
        </w:rPr>
      </w:pPr>
    </w:p>
    <w:sectPr w:rsidR="004C7695" w:rsidRPr="001D7924" w:rsidSect="004533E5">
      <w:pgSz w:w="11906" w:h="16838"/>
      <w:pgMar w:top="568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D3" w:rsidRDefault="00BA05D3" w:rsidP="00C301B2">
      <w:r>
        <w:separator/>
      </w:r>
    </w:p>
  </w:endnote>
  <w:endnote w:type="continuationSeparator" w:id="0">
    <w:p w:rsidR="00BA05D3" w:rsidRDefault="00BA05D3" w:rsidP="00C3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D3" w:rsidRDefault="00BA05D3" w:rsidP="00C301B2">
      <w:r>
        <w:separator/>
      </w:r>
    </w:p>
  </w:footnote>
  <w:footnote w:type="continuationSeparator" w:id="0">
    <w:p w:rsidR="00BA05D3" w:rsidRDefault="00BA05D3" w:rsidP="00C30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8D"/>
    <w:rsid w:val="000A1101"/>
    <w:rsid w:val="000C2DDE"/>
    <w:rsid w:val="000E1FDE"/>
    <w:rsid w:val="001302DD"/>
    <w:rsid w:val="001773E6"/>
    <w:rsid w:val="0019180F"/>
    <w:rsid w:val="001A5BE9"/>
    <w:rsid w:val="001C127A"/>
    <w:rsid w:val="001D7924"/>
    <w:rsid w:val="002646FD"/>
    <w:rsid w:val="00266CC7"/>
    <w:rsid w:val="00267013"/>
    <w:rsid w:val="00295D60"/>
    <w:rsid w:val="002C5294"/>
    <w:rsid w:val="002D2F28"/>
    <w:rsid w:val="00305707"/>
    <w:rsid w:val="00375471"/>
    <w:rsid w:val="003A05AE"/>
    <w:rsid w:val="003B2673"/>
    <w:rsid w:val="003C3A9E"/>
    <w:rsid w:val="003E679E"/>
    <w:rsid w:val="003F621C"/>
    <w:rsid w:val="00415D72"/>
    <w:rsid w:val="004533E5"/>
    <w:rsid w:val="00477A65"/>
    <w:rsid w:val="00497E51"/>
    <w:rsid w:val="004A22C9"/>
    <w:rsid w:val="004B1DFB"/>
    <w:rsid w:val="004C7695"/>
    <w:rsid w:val="00503963"/>
    <w:rsid w:val="005237B9"/>
    <w:rsid w:val="00534605"/>
    <w:rsid w:val="0054697A"/>
    <w:rsid w:val="00551A3C"/>
    <w:rsid w:val="005A6F08"/>
    <w:rsid w:val="005D2ABC"/>
    <w:rsid w:val="005F44BE"/>
    <w:rsid w:val="00637BFD"/>
    <w:rsid w:val="006A4A10"/>
    <w:rsid w:val="006B7F2C"/>
    <w:rsid w:val="006F00FA"/>
    <w:rsid w:val="00754CE9"/>
    <w:rsid w:val="0076427E"/>
    <w:rsid w:val="00776D46"/>
    <w:rsid w:val="00793FE7"/>
    <w:rsid w:val="007F75EA"/>
    <w:rsid w:val="008148AF"/>
    <w:rsid w:val="00814FF7"/>
    <w:rsid w:val="00833E4C"/>
    <w:rsid w:val="00870D5D"/>
    <w:rsid w:val="009044CB"/>
    <w:rsid w:val="00950AF6"/>
    <w:rsid w:val="009654DF"/>
    <w:rsid w:val="00A5347D"/>
    <w:rsid w:val="00A66D43"/>
    <w:rsid w:val="00AB1D22"/>
    <w:rsid w:val="00B35233"/>
    <w:rsid w:val="00BA05D3"/>
    <w:rsid w:val="00BA47AB"/>
    <w:rsid w:val="00BA610E"/>
    <w:rsid w:val="00C04CBE"/>
    <w:rsid w:val="00C301B2"/>
    <w:rsid w:val="00C67C8D"/>
    <w:rsid w:val="00C70E75"/>
    <w:rsid w:val="00C94051"/>
    <w:rsid w:val="00D55DB3"/>
    <w:rsid w:val="00D6124C"/>
    <w:rsid w:val="00D744A9"/>
    <w:rsid w:val="00D93222"/>
    <w:rsid w:val="00D955BB"/>
    <w:rsid w:val="00DA0D7B"/>
    <w:rsid w:val="00DA35FD"/>
    <w:rsid w:val="00DB6232"/>
    <w:rsid w:val="00DC2F34"/>
    <w:rsid w:val="00DC5858"/>
    <w:rsid w:val="00DF1EFF"/>
    <w:rsid w:val="00E137EE"/>
    <w:rsid w:val="00E533C4"/>
    <w:rsid w:val="00E66DA1"/>
    <w:rsid w:val="00E86DD6"/>
    <w:rsid w:val="00E948E1"/>
    <w:rsid w:val="00EB57A4"/>
    <w:rsid w:val="00EE1772"/>
    <w:rsid w:val="00F01685"/>
    <w:rsid w:val="00F80D8A"/>
    <w:rsid w:val="00FC514A"/>
    <w:rsid w:val="00FD1AFA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A6C40"/>
  <w15:docId w15:val="{3AB330B6-46D5-4F52-A254-6023844C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0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01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0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01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01FB-0887-4DAF-964D-31F9E13A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陳逸萱</cp:lastModifiedBy>
  <cp:revision>3</cp:revision>
  <cp:lastPrinted>2016-10-20T07:01:00Z</cp:lastPrinted>
  <dcterms:created xsi:type="dcterms:W3CDTF">2020-02-19T09:52:00Z</dcterms:created>
  <dcterms:modified xsi:type="dcterms:W3CDTF">2020-02-19T09:52:00Z</dcterms:modified>
</cp:coreProperties>
</file>