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B7" w:rsidRPr="00537572" w:rsidRDefault="00C104C1" w:rsidP="00537572">
      <w:pPr>
        <w:jc w:val="center"/>
        <w:rPr>
          <w:rFonts w:ascii="超研澤粗廣告體" w:eastAsia="超研澤粗廣告體" w:hint="eastAsia"/>
          <w:color w:val="FF0000"/>
          <w:sz w:val="96"/>
          <w:szCs w:val="96"/>
          <w:u w:val="single"/>
        </w:rPr>
      </w:pPr>
      <w:r w:rsidRPr="00537572">
        <w:rPr>
          <w:rFonts w:ascii="超研澤粗廣告體" w:eastAsia="超研澤粗廣告體" w:hint="eastAsia"/>
          <w:color w:val="FF0000"/>
          <w:sz w:val="96"/>
          <w:szCs w:val="96"/>
          <w:u w:val="single"/>
        </w:rPr>
        <w:t>重要公告</w:t>
      </w:r>
    </w:p>
    <w:p w:rsidR="00C104C1" w:rsidRPr="003B5D91" w:rsidRDefault="00972D18" w:rsidP="00EF727D">
      <w:pPr>
        <w:ind w:left="960" w:hanging="960"/>
        <w:rPr>
          <w:rFonts w:ascii="金梅毛顏楷" w:eastAsia="金梅毛顏楷" w:hint="eastAsia"/>
          <w:sz w:val="52"/>
          <w:szCs w:val="52"/>
        </w:rPr>
      </w:pPr>
      <w:r w:rsidRPr="00113618">
        <w:rPr>
          <w:rFonts w:ascii="金梅毛顏楷" w:eastAsia="金梅毛顏楷" w:hint="eastAsia"/>
          <w:sz w:val="96"/>
          <w:szCs w:val="96"/>
        </w:rPr>
        <w:t>若</w:t>
      </w:r>
      <w:r w:rsidRPr="003B5D91">
        <w:rPr>
          <w:rFonts w:ascii="金梅毛顏楷" w:eastAsia="金梅毛顏楷" w:hint="eastAsia"/>
          <w:sz w:val="52"/>
          <w:szCs w:val="52"/>
        </w:rPr>
        <w:t>9/14日(三</w:t>
      </w:r>
      <w:r w:rsidRPr="003B5D91">
        <w:rPr>
          <w:rFonts w:ascii="金梅毛顏楷" w:eastAsia="金梅毛顏楷" w:hint="eastAsia"/>
          <w:sz w:val="52"/>
          <w:szCs w:val="52"/>
        </w:rPr>
        <w:t>)因</w:t>
      </w:r>
      <w:r w:rsidRPr="003B5D91">
        <w:rPr>
          <w:rFonts w:ascii="金梅毛顏楷" w:eastAsia="金梅毛顏楷" w:hint="eastAsia"/>
          <w:sz w:val="52"/>
          <w:szCs w:val="52"/>
        </w:rPr>
        <w:t>強烈颱風</w:t>
      </w:r>
      <w:r w:rsidR="00EF727D">
        <w:rPr>
          <w:rFonts w:ascii="新細明體" w:eastAsia="新細明體" w:hAnsi="新細明體" w:hint="eastAsia"/>
          <w:sz w:val="52"/>
          <w:szCs w:val="52"/>
        </w:rPr>
        <w:t>【</w:t>
      </w:r>
      <w:r w:rsidRPr="003B5D91">
        <w:rPr>
          <w:rFonts w:ascii="金梅毛顏楷" w:eastAsia="金梅毛顏楷" w:hint="eastAsia"/>
          <w:sz w:val="52"/>
          <w:szCs w:val="52"/>
        </w:rPr>
        <w:t>莫蘭蒂</w:t>
      </w:r>
      <w:r w:rsidR="00EF727D">
        <w:rPr>
          <w:rFonts w:ascii="新細明體" w:eastAsia="新細明體" w:hAnsi="新細明體" w:hint="eastAsia"/>
          <w:sz w:val="52"/>
          <w:szCs w:val="52"/>
        </w:rPr>
        <w:t>】</w:t>
      </w:r>
      <w:r w:rsidRPr="003B5D91">
        <w:rPr>
          <w:rFonts w:ascii="金梅毛顏楷" w:eastAsia="金梅毛顏楷" w:hint="eastAsia"/>
          <w:sz w:val="52"/>
          <w:szCs w:val="52"/>
        </w:rPr>
        <w:t>侵襲</w:t>
      </w:r>
      <w:r w:rsidR="003B5D91" w:rsidRPr="00113618">
        <w:rPr>
          <w:rFonts w:ascii="金梅毛顏楷" w:eastAsia="金梅毛顏楷" w:hint="eastAsia"/>
          <w:sz w:val="52"/>
          <w:szCs w:val="52"/>
        </w:rPr>
        <w:t>，</w:t>
      </w:r>
      <w:r w:rsidR="002A05B5" w:rsidRPr="003B5D91">
        <w:rPr>
          <w:rFonts w:ascii="金梅毛顏楷" w:eastAsia="金梅毛顏楷" w:hint="eastAsia"/>
          <w:sz w:val="52"/>
          <w:szCs w:val="52"/>
        </w:rPr>
        <w:t>高雄</w:t>
      </w:r>
      <w:r w:rsidR="00113618" w:rsidRPr="00113618">
        <w:rPr>
          <w:rFonts w:ascii="金梅毛顏楷" w:eastAsia="金梅毛顏楷" w:hint="eastAsia"/>
          <w:sz w:val="52"/>
          <w:szCs w:val="52"/>
        </w:rPr>
        <w:t>市</w:t>
      </w:r>
      <w:r w:rsidR="00113618" w:rsidRPr="00113618">
        <w:rPr>
          <w:rFonts w:ascii="金梅毛顏楷" w:eastAsia="金梅毛顏楷" w:hint="eastAsia"/>
          <w:sz w:val="52"/>
          <w:szCs w:val="52"/>
        </w:rPr>
        <w:t>政府</w:t>
      </w:r>
      <w:proofErr w:type="gramStart"/>
      <w:r w:rsidR="00113618" w:rsidRPr="00EF727D">
        <w:rPr>
          <w:rFonts w:ascii="金梅毛顏楷" w:eastAsia="金梅毛顏楷" w:hint="eastAsia"/>
          <w:b/>
          <w:color w:val="FF0000"/>
          <w:sz w:val="52"/>
          <w:szCs w:val="52"/>
          <w:u w:val="single"/>
        </w:rPr>
        <w:t>宣布</w:t>
      </w:r>
      <w:r w:rsidRPr="00EF727D">
        <w:rPr>
          <w:rFonts w:ascii="金梅毛顏楷" w:eastAsia="金梅毛顏楷" w:hint="eastAsia"/>
          <w:b/>
          <w:color w:val="FF0000"/>
          <w:sz w:val="52"/>
          <w:szCs w:val="52"/>
          <w:u w:val="single"/>
        </w:rPr>
        <w:t>停班停課</w:t>
      </w:r>
      <w:proofErr w:type="gramEnd"/>
    </w:p>
    <w:p w:rsidR="00537572" w:rsidRDefault="00537572">
      <w:pPr>
        <w:rPr>
          <w:rFonts w:hint="eastAsia"/>
        </w:rPr>
      </w:pPr>
    </w:p>
    <w:p w:rsidR="00C104C1" w:rsidRDefault="00C104C1">
      <w:r w:rsidRPr="00113618">
        <w:rPr>
          <w:rFonts w:ascii="標楷體" w:eastAsia="標楷體" w:hAnsi="標楷體" w:hint="eastAsia"/>
          <w:sz w:val="44"/>
          <w:szCs w:val="44"/>
        </w:rPr>
        <w:t>原訂9/14日(三)幹部研習，</w:t>
      </w:r>
      <w:r w:rsidR="00537572" w:rsidRPr="00113618">
        <w:rPr>
          <w:rFonts w:ascii="標楷體" w:eastAsia="標楷體" w:hAnsi="標楷體" w:hint="eastAsia"/>
          <w:sz w:val="44"/>
          <w:szCs w:val="44"/>
        </w:rPr>
        <w:t>延至</w:t>
      </w:r>
      <w:r w:rsidR="00537572" w:rsidRPr="00113618">
        <w:rPr>
          <w:rFonts w:ascii="標楷體" w:eastAsia="標楷體" w:hAnsi="標楷體"/>
          <w:sz w:val="44"/>
          <w:szCs w:val="44"/>
        </w:rPr>
        <w:t>9/19日</w:t>
      </w:r>
      <w:r w:rsidR="00113618">
        <w:rPr>
          <w:rFonts w:ascii="標楷體" w:eastAsia="標楷體" w:hAnsi="標楷體" w:hint="eastAsia"/>
          <w:sz w:val="44"/>
          <w:szCs w:val="44"/>
        </w:rPr>
        <w:t>(</w:t>
      </w:r>
      <w:proofErr w:type="gramStart"/>
      <w:r w:rsidR="00113618"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 w:rsidR="00113618">
        <w:rPr>
          <w:rFonts w:ascii="標楷體" w:eastAsia="標楷體" w:hAnsi="標楷體" w:hint="eastAsia"/>
          <w:sz w:val="44"/>
          <w:szCs w:val="44"/>
        </w:rPr>
        <w:t>)</w:t>
      </w:r>
      <w:r w:rsidR="00537572" w:rsidRPr="00113618">
        <w:rPr>
          <w:rFonts w:ascii="標楷體" w:eastAsia="標楷體" w:hAnsi="標楷體" w:hint="eastAsia"/>
          <w:sz w:val="44"/>
          <w:szCs w:val="44"/>
        </w:rPr>
        <w:t>1010時原地點舉行</w:t>
      </w:r>
      <w:r w:rsidR="00113618">
        <w:rPr>
          <w:rFonts w:ascii="標楷體" w:eastAsia="標楷體" w:hAnsi="標楷體" w:hint="eastAsia"/>
          <w:sz w:val="44"/>
          <w:szCs w:val="44"/>
        </w:rPr>
        <w:t>，參加幹部</w:t>
      </w:r>
      <w:r w:rsidR="00FC319A">
        <w:rPr>
          <w:rFonts w:ascii="標楷體" w:eastAsia="標楷體" w:hAnsi="標楷體" w:hint="eastAsia"/>
          <w:sz w:val="44"/>
          <w:szCs w:val="44"/>
        </w:rPr>
        <w:t>依簽名單，</w:t>
      </w:r>
      <w:r w:rsidR="00113618">
        <w:rPr>
          <w:rFonts w:ascii="標楷體" w:eastAsia="標楷體" w:hAnsi="標楷體"/>
          <w:sz w:val="44"/>
          <w:szCs w:val="44"/>
        </w:rPr>
        <w:t>由生輔組</w:t>
      </w:r>
      <w:r w:rsidR="00987843">
        <w:rPr>
          <w:rFonts w:ascii="標楷體" w:eastAsia="標楷體" w:hAnsi="標楷體" w:hint="eastAsia"/>
          <w:sz w:val="44"/>
          <w:szCs w:val="44"/>
        </w:rPr>
        <w:t>統一</w:t>
      </w:r>
      <w:r w:rsidR="00113618">
        <w:rPr>
          <w:rFonts w:ascii="標楷體" w:eastAsia="標楷體" w:hAnsi="標楷體" w:hint="eastAsia"/>
          <w:sz w:val="44"/>
          <w:szCs w:val="44"/>
        </w:rPr>
        <w:t>請公假2節</w:t>
      </w:r>
    </w:p>
    <w:tbl>
      <w:tblPr>
        <w:tblStyle w:val="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8"/>
        <w:gridCol w:w="1803"/>
        <w:gridCol w:w="1934"/>
        <w:gridCol w:w="4741"/>
      </w:tblGrid>
      <w:tr w:rsidR="00113618" w:rsidRPr="00F46670" w:rsidTr="0011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FC319A" w:rsidRDefault="00113618" w:rsidP="00FC319A">
            <w:pPr>
              <w:spacing w:line="6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 w:rsidRPr="00FC319A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原訂幹部研習日期</w:t>
            </w:r>
          </w:p>
        </w:tc>
      </w:tr>
      <w:tr w:rsidR="00113618" w:rsidRPr="00F46670" w:rsidTr="0011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32"/>
                <w:szCs w:val="32"/>
              </w:rPr>
              <w:t>9</w:t>
            </w:r>
            <w:r w:rsidRPr="00C104C1"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  <w:t xml:space="preserve">/14日 </w:t>
            </w:r>
          </w:p>
          <w:p w:rsidR="00113618" w:rsidRPr="00C104C1" w:rsidRDefault="00113618" w:rsidP="00FC319A">
            <w:pPr>
              <w:spacing w:line="600" w:lineRule="exact"/>
              <w:jc w:val="center"/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  <w:t>(三)</w:t>
            </w:r>
          </w:p>
        </w:tc>
        <w:tc>
          <w:tcPr>
            <w:tcW w:w="86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15:20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班代表</w:t>
            </w:r>
          </w:p>
        </w:tc>
        <w:tc>
          <w:tcPr>
            <w:tcW w:w="226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學生</w:t>
            </w:r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活動中心2樓演講廳</w:t>
            </w:r>
          </w:p>
        </w:tc>
      </w:tr>
      <w:tr w:rsidR="00113618" w:rsidRPr="00F46670" w:rsidTr="0011361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/>
            <w:shd w:val="clear" w:color="auto" w:fill="FFFFFF" w:themeFill="background1"/>
          </w:tcPr>
          <w:p w:rsidR="00113618" w:rsidRPr="00C104C1" w:rsidRDefault="00113618" w:rsidP="00FC319A">
            <w:pPr>
              <w:spacing w:line="60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62" w:type="pct"/>
            <w:vMerge/>
            <w:shd w:val="clear" w:color="auto" w:fill="FFFFFF" w:themeFill="background1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康樂股長</w:t>
            </w:r>
          </w:p>
        </w:tc>
        <w:tc>
          <w:tcPr>
            <w:tcW w:w="2267" w:type="pct"/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學生</w:t>
            </w:r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活動中心</w:t>
            </w:r>
            <w:r w:rsidRPr="00C104C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</w:t>
            </w:r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樓會議室</w:t>
            </w:r>
          </w:p>
        </w:tc>
      </w:tr>
      <w:tr w:rsidR="00113618" w:rsidRPr="00F46670" w:rsidTr="0011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3618" w:rsidRPr="00C104C1" w:rsidRDefault="00113618" w:rsidP="00FC319A">
            <w:pPr>
              <w:spacing w:line="60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6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輔導股長</w:t>
            </w:r>
          </w:p>
        </w:tc>
        <w:tc>
          <w:tcPr>
            <w:tcW w:w="226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圖科大樓</w:t>
            </w:r>
            <w:proofErr w:type="gramEnd"/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10樓-至善廳</w:t>
            </w:r>
          </w:p>
        </w:tc>
      </w:tr>
      <w:tr w:rsidR="00113618" w:rsidRPr="00F46670" w:rsidTr="0011361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/>
            <w:shd w:val="clear" w:color="auto" w:fill="FFFFFF" w:themeFill="background1"/>
          </w:tcPr>
          <w:p w:rsidR="00113618" w:rsidRPr="00C104C1" w:rsidRDefault="00113618" w:rsidP="00FC319A">
            <w:pPr>
              <w:spacing w:line="60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62" w:type="pct"/>
            <w:vMerge/>
            <w:shd w:val="clear" w:color="auto" w:fill="FFFFFF" w:themeFill="background1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環保股長</w:t>
            </w:r>
          </w:p>
        </w:tc>
        <w:tc>
          <w:tcPr>
            <w:tcW w:w="2267" w:type="pct"/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C104C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生創大樓</w:t>
            </w:r>
            <w:proofErr w:type="gramEnd"/>
            <w:r w:rsidRPr="00C104C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2樓演講廳27-0207</w:t>
            </w:r>
          </w:p>
        </w:tc>
      </w:tr>
      <w:tr w:rsidR="00113618" w:rsidRPr="00F46670" w:rsidTr="0011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3618" w:rsidRPr="00C104C1" w:rsidRDefault="00113618" w:rsidP="00FC319A">
            <w:pPr>
              <w:spacing w:line="60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6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104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副服務股長</w:t>
            </w:r>
          </w:p>
        </w:tc>
        <w:tc>
          <w:tcPr>
            <w:tcW w:w="226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C104C1" w:rsidRDefault="00113618" w:rsidP="00FC319A">
            <w:pPr>
              <w:spacing w:line="6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C104C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生創大樓</w:t>
            </w:r>
            <w:proofErr w:type="gramEnd"/>
            <w:r w:rsidRPr="00C104C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3樓演講廳27-0307</w:t>
            </w:r>
          </w:p>
        </w:tc>
      </w:tr>
    </w:tbl>
    <w:p w:rsidR="00C104C1" w:rsidRDefault="00C104C1"/>
    <w:tbl>
      <w:tblPr>
        <w:tblStyle w:val="-2"/>
        <w:tblpPr w:leftFromText="180" w:rightFromText="180" w:vertAnchor="text" w:horzAnchor="margin" w:tblpY="2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8"/>
        <w:gridCol w:w="1803"/>
        <w:gridCol w:w="1934"/>
        <w:gridCol w:w="4741"/>
      </w:tblGrid>
      <w:tr w:rsidR="00113618" w:rsidRPr="00113618" w:rsidTr="0011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113618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9/14日宣佈停課時，順延至9/19日</w:t>
            </w:r>
          </w:p>
        </w:tc>
      </w:tr>
      <w:tr w:rsidR="00113618" w:rsidRPr="00F46670" w:rsidTr="0011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center"/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 w:hint="eastAsia"/>
                <w:bCs w:val="0"/>
                <w:color w:val="FF0000"/>
                <w:sz w:val="32"/>
                <w:szCs w:val="32"/>
              </w:rPr>
              <w:t>9</w:t>
            </w:r>
            <w:r w:rsidRPr="00113618"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  <w:t>/1</w:t>
            </w:r>
            <w:r w:rsidRPr="00113618"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  <w:t>9</w:t>
            </w:r>
            <w:r w:rsidRPr="00113618"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  <w:t xml:space="preserve">日 </w:t>
            </w:r>
          </w:p>
          <w:p w:rsidR="00113618" w:rsidRPr="00113618" w:rsidRDefault="00113618" w:rsidP="00113618">
            <w:pPr>
              <w:jc w:val="center"/>
              <w:rPr>
                <w:rFonts w:ascii="標楷體" w:eastAsia="標楷體" w:hAnsi="標楷體" w:hint="eastAsia"/>
                <w:bCs w:val="0"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  <w:t>(</w:t>
            </w:r>
            <w:proofErr w:type="gramStart"/>
            <w:r w:rsidRPr="00113618"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  <w:t>一</w:t>
            </w:r>
            <w:proofErr w:type="gramEnd"/>
            <w:r w:rsidRPr="00113618"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  <w:t>)</w:t>
            </w:r>
          </w:p>
        </w:tc>
        <w:tc>
          <w:tcPr>
            <w:tcW w:w="86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1</w:t>
            </w:r>
            <w:r w:rsidRPr="00113618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0</w:t>
            </w:r>
            <w:r w:rsidRPr="00113618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:</w:t>
            </w:r>
            <w:r w:rsidRPr="00113618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1</w:t>
            </w:r>
            <w:r w:rsidRPr="00113618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班代表</w:t>
            </w:r>
          </w:p>
        </w:tc>
        <w:tc>
          <w:tcPr>
            <w:tcW w:w="226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學生</w:t>
            </w:r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活動中心2樓演講廳</w:t>
            </w:r>
          </w:p>
        </w:tc>
      </w:tr>
      <w:tr w:rsidR="00113618" w:rsidRPr="00F46670" w:rsidTr="0011361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/>
            <w:shd w:val="clear" w:color="auto" w:fill="FFFFFF" w:themeFill="background1"/>
          </w:tcPr>
          <w:p w:rsidR="00113618" w:rsidRPr="00113618" w:rsidRDefault="00113618" w:rsidP="00113618">
            <w:pPr>
              <w:jc w:val="center"/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</w:pPr>
          </w:p>
        </w:tc>
        <w:tc>
          <w:tcPr>
            <w:tcW w:w="862" w:type="pct"/>
            <w:vMerge/>
            <w:shd w:val="clear" w:color="auto" w:fill="FFFFFF" w:themeFill="background1"/>
          </w:tcPr>
          <w:p w:rsidR="00113618" w:rsidRPr="00113618" w:rsidRDefault="00113618" w:rsidP="0011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康樂股長</w:t>
            </w:r>
          </w:p>
        </w:tc>
        <w:tc>
          <w:tcPr>
            <w:tcW w:w="2267" w:type="pct"/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學生</w:t>
            </w:r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活動中心</w:t>
            </w:r>
            <w:r w:rsidRPr="00113618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3</w:t>
            </w:r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樓會議室</w:t>
            </w:r>
          </w:p>
        </w:tc>
      </w:tr>
      <w:tr w:rsidR="00113618" w:rsidRPr="00F46670" w:rsidTr="0011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3618" w:rsidRPr="00113618" w:rsidRDefault="00113618" w:rsidP="00113618">
            <w:pPr>
              <w:jc w:val="center"/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</w:pPr>
          </w:p>
        </w:tc>
        <w:tc>
          <w:tcPr>
            <w:tcW w:w="86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3618" w:rsidRPr="00113618" w:rsidRDefault="00113618" w:rsidP="0011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輔導股長</w:t>
            </w:r>
          </w:p>
        </w:tc>
        <w:tc>
          <w:tcPr>
            <w:tcW w:w="226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proofErr w:type="gramStart"/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圖科大樓</w:t>
            </w:r>
            <w:proofErr w:type="gramEnd"/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10樓-至善廳</w:t>
            </w:r>
          </w:p>
        </w:tc>
      </w:tr>
      <w:tr w:rsidR="00113618" w:rsidRPr="00F46670" w:rsidTr="0011361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/>
            <w:shd w:val="clear" w:color="auto" w:fill="FFFFFF" w:themeFill="background1"/>
          </w:tcPr>
          <w:p w:rsidR="00113618" w:rsidRPr="00113618" w:rsidRDefault="00113618" w:rsidP="00113618">
            <w:pPr>
              <w:jc w:val="center"/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</w:pPr>
          </w:p>
        </w:tc>
        <w:tc>
          <w:tcPr>
            <w:tcW w:w="862" w:type="pct"/>
            <w:vMerge/>
            <w:shd w:val="clear" w:color="auto" w:fill="FFFFFF" w:themeFill="background1"/>
          </w:tcPr>
          <w:p w:rsidR="00113618" w:rsidRPr="00113618" w:rsidRDefault="00113618" w:rsidP="0011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環保股長</w:t>
            </w:r>
          </w:p>
        </w:tc>
        <w:tc>
          <w:tcPr>
            <w:tcW w:w="2267" w:type="pct"/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proofErr w:type="gramStart"/>
            <w:r w:rsidRPr="00113618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生創大樓</w:t>
            </w:r>
            <w:proofErr w:type="gramEnd"/>
            <w:r w:rsidRPr="00113618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2樓演講廳27-0207</w:t>
            </w:r>
          </w:p>
        </w:tc>
      </w:tr>
      <w:tr w:rsidR="00113618" w:rsidRPr="00F46670" w:rsidTr="0011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3618" w:rsidRPr="00113618" w:rsidRDefault="00113618" w:rsidP="00113618">
            <w:pPr>
              <w:jc w:val="center"/>
              <w:rPr>
                <w:rFonts w:ascii="標楷體" w:eastAsia="標楷體" w:hAnsi="標楷體"/>
                <w:bCs w:val="0"/>
                <w:color w:val="FF0000"/>
                <w:sz w:val="32"/>
                <w:szCs w:val="32"/>
              </w:rPr>
            </w:pPr>
          </w:p>
        </w:tc>
        <w:tc>
          <w:tcPr>
            <w:tcW w:w="86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13618" w:rsidRPr="00113618" w:rsidRDefault="00113618" w:rsidP="0011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1361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副服務股長</w:t>
            </w:r>
          </w:p>
        </w:tc>
        <w:tc>
          <w:tcPr>
            <w:tcW w:w="226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13618" w:rsidRPr="00113618" w:rsidRDefault="00113618" w:rsidP="001136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proofErr w:type="gramStart"/>
            <w:r w:rsidRPr="00113618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生創大樓</w:t>
            </w:r>
            <w:proofErr w:type="gramEnd"/>
            <w:r w:rsidRPr="00113618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3樓演講廳27-0307</w:t>
            </w:r>
          </w:p>
        </w:tc>
      </w:tr>
    </w:tbl>
    <w:p w:rsidR="00113618" w:rsidRPr="00323668" w:rsidRDefault="00323668" w:rsidP="00113618">
      <w:pPr>
        <w:rPr>
          <w:rFonts w:ascii="標楷體" w:eastAsia="標楷體" w:hAnsi="標楷體" w:hint="eastAsia"/>
          <w:b/>
          <w:sz w:val="36"/>
          <w:szCs w:val="36"/>
        </w:rPr>
      </w:pPr>
      <w:r w:rsidRPr="00323668"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 xml:space="preserve">                                         </w:t>
      </w:r>
      <w:r w:rsidRPr="00323668">
        <w:rPr>
          <w:rFonts w:ascii="標楷體" w:eastAsia="標楷體" w:hAnsi="標楷體"/>
          <w:b/>
          <w:sz w:val="36"/>
          <w:szCs w:val="36"/>
        </w:rPr>
        <w:t>學務處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bookmarkStart w:id="0" w:name="_GoBack"/>
      <w:bookmarkEnd w:id="0"/>
      <w:r w:rsidRPr="00323668">
        <w:rPr>
          <w:rFonts w:ascii="標楷體" w:eastAsia="標楷體" w:hAnsi="標楷體"/>
          <w:b/>
          <w:sz w:val="36"/>
          <w:szCs w:val="36"/>
        </w:rPr>
        <w:t>生輔組</w:t>
      </w:r>
    </w:p>
    <w:sectPr w:rsidR="00113618" w:rsidRPr="00323668" w:rsidSect="003F40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超研澤粗廣告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金梅毛顏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C1"/>
    <w:rsid w:val="00113618"/>
    <w:rsid w:val="0023220E"/>
    <w:rsid w:val="002A05B5"/>
    <w:rsid w:val="00323668"/>
    <w:rsid w:val="003B5D91"/>
    <w:rsid w:val="003F40F9"/>
    <w:rsid w:val="00537572"/>
    <w:rsid w:val="005824B7"/>
    <w:rsid w:val="00972D18"/>
    <w:rsid w:val="00987843"/>
    <w:rsid w:val="00C104C1"/>
    <w:rsid w:val="00EF727D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5E57F-2D37-4A59-9EF4-AA1E656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C104C1"/>
    <w:rPr>
      <w:rFonts w:ascii="Calibri" w:eastAsia="新細明體" w:hAnsi="Calibri" w:cs="Times New Roman"/>
      <w:color w:val="C45911" w:themeColor="accent2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32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2016-09-12T09:26:00Z</cp:lastPrinted>
  <dcterms:created xsi:type="dcterms:W3CDTF">2016-09-12T08:42:00Z</dcterms:created>
  <dcterms:modified xsi:type="dcterms:W3CDTF">2016-09-12T09:51:00Z</dcterms:modified>
</cp:coreProperties>
</file>