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Default="00366627">
      <w:pPr>
        <w:pStyle w:val="Web"/>
        <w:snapToGrid w:val="0"/>
        <w:spacing w:before="0" w:after="0" w:line="42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Cs/>
          <w:sz w:val="40"/>
          <w:szCs w:val="40"/>
        </w:rPr>
        <w:t>臺南市中等以上學校清寒優秀學生獎學金申請要點</w:t>
      </w:r>
    </w:p>
    <w:p w:rsidR="00956D16" w:rsidRDefault="00366627">
      <w:pPr>
        <w:pStyle w:val="Web"/>
        <w:snapToGrid w:val="0"/>
        <w:spacing w:before="0" w:after="0" w:line="420" w:lineRule="exact"/>
        <w:ind w:firstLine="4480"/>
        <w:jc w:val="both"/>
        <w:rPr>
          <w:rFonts w:ascii="標楷體" w:eastAsia="標楷體" w:hAnsi="標楷體" w:cs="標楷體"/>
          <w:bCs/>
          <w:sz w:val="16"/>
          <w:szCs w:val="16"/>
        </w:rPr>
      </w:pPr>
      <w:r>
        <w:rPr>
          <w:rFonts w:ascii="標楷體" w:eastAsia="標楷體" w:hAnsi="標楷體" w:cs="標楷體"/>
          <w:bCs/>
          <w:sz w:val="16"/>
          <w:szCs w:val="16"/>
        </w:rPr>
        <w:t>臺南市政府教育局</w:t>
      </w:r>
      <w:r>
        <w:rPr>
          <w:rFonts w:ascii="標楷體" w:eastAsia="標楷體" w:hAnsi="標楷體" w:cs="標楷體"/>
          <w:bCs/>
          <w:sz w:val="16"/>
          <w:szCs w:val="16"/>
        </w:rPr>
        <w:t>100</w:t>
      </w:r>
      <w:r>
        <w:rPr>
          <w:rFonts w:ascii="標楷體" w:eastAsia="標楷體" w:hAnsi="標楷體" w:cs="標楷體"/>
          <w:bCs/>
          <w:sz w:val="16"/>
          <w:szCs w:val="16"/>
        </w:rPr>
        <w:t>年</w:t>
      </w:r>
      <w:r>
        <w:rPr>
          <w:rFonts w:ascii="標楷體" w:eastAsia="標楷體" w:hAnsi="標楷體" w:cs="標楷體"/>
          <w:bCs/>
          <w:sz w:val="16"/>
          <w:szCs w:val="16"/>
        </w:rPr>
        <w:t>3</w:t>
      </w:r>
      <w:r>
        <w:rPr>
          <w:rFonts w:ascii="標楷體" w:eastAsia="標楷體" w:hAnsi="標楷體" w:cs="標楷體"/>
          <w:bCs/>
          <w:sz w:val="16"/>
          <w:szCs w:val="16"/>
        </w:rPr>
        <w:t>月</w:t>
      </w:r>
      <w:r>
        <w:rPr>
          <w:rFonts w:ascii="標楷體" w:eastAsia="標楷體" w:hAnsi="標楷體" w:cs="標楷體"/>
          <w:bCs/>
          <w:sz w:val="16"/>
          <w:szCs w:val="16"/>
        </w:rPr>
        <w:t>14</w:t>
      </w:r>
      <w:r>
        <w:rPr>
          <w:rFonts w:ascii="標楷體" w:eastAsia="標楷體" w:hAnsi="標楷體" w:cs="標楷體"/>
          <w:bCs/>
          <w:sz w:val="16"/>
          <w:szCs w:val="16"/>
        </w:rPr>
        <w:t>日南市教中字第</w:t>
      </w:r>
      <w:r>
        <w:rPr>
          <w:rFonts w:ascii="標楷體" w:eastAsia="標楷體" w:hAnsi="標楷體" w:cs="標楷體"/>
          <w:bCs/>
          <w:sz w:val="16"/>
          <w:szCs w:val="16"/>
        </w:rPr>
        <w:t>1000172716</w:t>
      </w:r>
      <w:r>
        <w:rPr>
          <w:rFonts w:ascii="標楷體" w:eastAsia="標楷體" w:hAnsi="標楷體" w:cs="標楷體"/>
          <w:bCs/>
          <w:sz w:val="16"/>
          <w:szCs w:val="16"/>
        </w:rPr>
        <w:t>號令發布施行</w:t>
      </w:r>
    </w:p>
    <w:p w:rsidR="00956D16" w:rsidRDefault="00366627">
      <w:pPr>
        <w:pStyle w:val="Web"/>
        <w:numPr>
          <w:ilvl w:val="0"/>
          <w:numId w:val="9"/>
        </w:numPr>
        <w:snapToGrid w:val="0"/>
        <w:spacing w:before="0" w:after="0" w:line="420" w:lineRule="exact"/>
        <w:ind w:left="574" w:hanging="574"/>
        <w:jc w:val="both"/>
      </w:pPr>
      <w:r>
        <w:rPr>
          <w:rFonts w:ascii="標楷體" w:eastAsia="標楷體" w:hAnsi="標楷體" w:cs="標楷體"/>
          <w:sz w:val="28"/>
          <w:szCs w:val="28"/>
        </w:rPr>
        <w:t>臺南市政府教育局（以下簡稱本局）為獎勵中等以上學校清寒優秀學生就學，特訂定本要點。</w:t>
      </w:r>
    </w:p>
    <w:p w:rsidR="00956D16" w:rsidRDefault="00366627">
      <w:pPr>
        <w:pStyle w:val="Web"/>
        <w:numPr>
          <w:ilvl w:val="0"/>
          <w:numId w:val="7"/>
        </w:numPr>
        <w:snapToGrid w:val="0"/>
        <w:spacing w:before="0" w:after="0" w:line="420" w:lineRule="exact"/>
        <w:ind w:left="574" w:hanging="574"/>
        <w:jc w:val="both"/>
      </w:pPr>
      <w:r>
        <w:rPr>
          <w:rFonts w:ascii="標楷體" w:eastAsia="標楷體" w:hAnsi="標楷體" w:cs="標楷體"/>
          <w:sz w:val="28"/>
          <w:szCs w:val="28"/>
        </w:rPr>
        <w:t>凡設籍本市六個月以上，在臺灣地區中等以上學校在學學生符合下列規定者得申請獎學金：</w:t>
      </w:r>
    </w:p>
    <w:p w:rsidR="00956D16" w:rsidRDefault="00366627">
      <w:pPr>
        <w:pStyle w:val="Standard"/>
        <w:spacing w:line="420" w:lineRule="exact"/>
        <w:ind w:left="3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（一）學業成績（一般學科或領域）：大專校院及普通高中平均八十分以上，</w:t>
      </w:r>
    </w:p>
    <w:p w:rsidR="00956D16" w:rsidRDefault="00366627">
      <w:pPr>
        <w:pStyle w:val="Standard"/>
        <w:spacing w:line="420" w:lineRule="exact"/>
        <w:ind w:left="3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高職學校平均七十五分以上，國中各領域均達七十分以上。</w:t>
      </w:r>
    </w:p>
    <w:p w:rsidR="00956D16" w:rsidRDefault="00366627">
      <w:pPr>
        <w:pStyle w:val="Standard"/>
        <w:spacing w:line="420" w:lineRule="exact"/>
        <w:ind w:left="3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（二）大專校院、高中（職）、國中未有曠課紀錄且未受記過處分。</w:t>
      </w:r>
    </w:p>
    <w:p w:rsidR="00956D16" w:rsidRDefault="00366627">
      <w:pPr>
        <w:pStyle w:val="Textbodyindent"/>
        <w:spacing w:before="0" w:after="0" w:line="420" w:lineRule="exact"/>
        <w:ind w:left="600" w:firstLine="280"/>
        <w:jc w:val="both"/>
      </w:pPr>
      <w:r>
        <w:rPr>
          <w:color w:val="000000"/>
          <w:szCs w:val="28"/>
        </w:rPr>
        <w:t>前項在學學生不含研究生、夜校生、補校生、公費生、在職進修學生、實習生、延畢生、一年級上學期新生。</w:t>
      </w:r>
    </w:p>
    <w:p w:rsidR="00956D16" w:rsidRDefault="00366627">
      <w:pPr>
        <w:pStyle w:val="Web"/>
        <w:numPr>
          <w:ilvl w:val="0"/>
          <w:numId w:val="7"/>
        </w:numPr>
        <w:spacing w:before="0" w:after="0" w:line="42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獎學金發給名額如下：</w:t>
      </w:r>
    </w:p>
    <w:p w:rsidR="00956D16" w:rsidRDefault="00366627">
      <w:pPr>
        <w:pStyle w:val="Standard"/>
        <w:numPr>
          <w:ilvl w:val="0"/>
          <w:numId w:val="10"/>
        </w:numPr>
        <w:spacing w:line="420" w:lineRule="exact"/>
        <w:ind w:left="90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大專校院組：一二</w:t>
      </w:r>
      <w:r>
        <w:rPr>
          <w:rFonts w:ascii="標楷體" w:eastAsia="標楷體" w:hAnsi="標楷體" w:cs="標楷體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名。</w:t>
      </w:r>
    </w:p>
    <w:p w:rsidR="00956D16" w:rsidRDefault="00366627">
      <w:pPr>
        <w:pStyle w:val="Standard"/>
        <w:numPr>
          <w:ilvl w:val="0"/>
          <w:numId w:val="2"/>
        </w:numPr>
        <w:spacing w:line="420" w:lineRule="exact"/>
        <w:ind w:left="90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高中（職）組：八</w:t>
      </w:r>
      <w:r>
        <w:rPr>
          <w:rFonts w:ascii="標楷體" w:eastAsia="標楷體" w:hAnsi="標楷體" w:cs="標楷體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名。</w:t>
      </w:r>
    </w:p>
    <w:p w:rsidR="00956D16" w:rsidRDefault="00366627">
      <w:pPr>
        <w:pStyle w:val="Standard"/>
        <w:numPr>
          <w:ilvl w:val="0"/>
          <w:numId w:val="2"/>
        </w:numPr>
        <w:spacing w:line="420" w:lineRule="exact"/>
        <w:ind w:left="90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國中組：五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名。</w:t>
      </w:r>
    </w:p>
    <w:p w:rsidR="00956D16" w:rsidRDefault="00366627">
      <w:pPr>
        <w:pStyle w:val="Standard"/>
        <w:spacing w:line="420" w:lineRule="exact"/>
        <w:ind w:left="562" w:firstLine="2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前項名額，得視實際情形公告調整。</w:t>
      </w:r>
    </w:p>
    <w:p w:rsidR="00956D16" w:rsidRDefault="00366627">
      <w:pPr>
        <w:pStyle w:val="Standard"/>
        <w:numPr>
          <w:ilvl w:val="0"/>
          <w:numId w:val="7"/>
        </w:numPr>
        <w:spacing w:line="420" w:lineRule="exact"/>
        <w:ind w:left="574" w:hanging="574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高中（職）組以上學校獎學金發給原則，依各校申請人數，</w:t>
      </w:r>
      <w:r>
        <w:rPr>
          <w:rFonts w:ascii="標楷體" w:eastAsia="標楷體" w:hAnsi="標楷體" w:cs="標楷體"/>
          <w:sz w:val="28"/>
          <w:szCs w:val="28"/>
        </w:rPr>
        <w:t>以低收入戶為優先，</w:t>
      </w:r>
      <w:r>
        <w:rPr>
          <w:rFonts w:ascii="標楷體" w:eastAsia="標楷體" w:hAnsi="標楷體" w:cs="標楷體"/>
          <w:color w:val="000000"/>
          <w:sz w:val="28"/>
          <w:szCs w:val="28"/>
        </w:rPr>
        <w:t>並按其清寒狀況、在學成績分配之。</w:t>
      </w:r>
    </w:p>
    <w:p w:rsidR="00956D16" w:rsidRDefault="00366627">
      <w:pPr>
        <w:pStyle w:val="Standard"/>
        <w:numPr>
          <w:ilvl w:val="0"/>
          <w:numId w:val="7"/>
        </w:numPr>
        <w:spacing w:line="420" w:lineRule="exact"/>
        <w:ind w:left="574" w:hanging="5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每學期每名獎學金如下：</w:t>
      </w:r>
    </w:p>
    <w:p w:rsidR="00956D16" w:rsidRDefault="00366627">
      <w:pPr>
        <w:pStyle w:val="Standard"/>
        <w:numPr>
          <w:ilvl w:val="0"/>
          <w:numId w:val="11"/>
        </w:num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大專校院組：新臺幣五千元。</w:t>
      </w:r>
    </w:p>
    <w:p w:rsidR="00956D16" w:rsidRDefault="00366627">
      <w:pPr>
        <w:pStyle w:val="Standard"/>
        <w:numPr>
          <w:ilvl w:val="0"/>
          <w:numId w:val="3"/>
        </w:num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高中（職）組：新臺幣三千元。</w:t>
      </w:r>
    </w:p>
    <w:p w:rsidR="00956D16" w:rsidRDefault="00366627">
      <w:pPr>
        <w:pStyle w:val="Standard"/>
        <w:numPr>
          <w:ilvl w:val="0"/>
          <w:numId w:val="3"/>
        </w:num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國中組：新臺幣二千元。</w:t>
      </w:r>
    </w:p>
    <w:p w:rsidR="00956D16" w:rsidRDefault="00366627">
      <w:pPr>
        <w:pStyle w:val="Standard"/>
        <w:spacing w:line="420" w:lineRule="exact"/>
        <w:ind w:left="574" w:firstLine="2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前項金額，本局得視財源酌予增減，但應於申請日前一個月公告之。</w:t>
      </w:r>
    </w:p>
    <w:p w:rsidR="00956D16" w:rsidRDefault="00366627">
      <w:pPr>
        <w:pStyle w:val="Web"/>
        <w:numPr>
          <w:ilvl w:val="0"/>
          <w:numId w:val="7"/>
        </w:numPr>
        <w:spacing w:before="0" w:after="0" w:line="420" w:lineRule="exact"/>
        <w:ind w:left="574" w:hanging="574"/>
        <w:jc w:val="both"/>
      </w:pPr>
      <w:r>
        <w:rPr>
          <w:rFonts w:ascii="標楷體" w:eastAsia="標楷體" w:hAnsi="標楷體" w:cs="標楷體"/>
          <w:sz w:val="28"/>
          <w:szCs w:val="28"/>
        </w:rPr>
        <w:t>申請獎學金學生，應檢附下列資料，向就讀學校提出申請，經學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校初審後，依本局規定時間函送本局審核。逾期或個別申請者，不予受理：</w:t>
      </w:r>
    </w:p>
    <w:p w:rsidR="00956D16" w:rsidRDefault="00366627">
      <w:pPr>
        <w:pStyle w:val="Standard"/>
        <w:numPr>
          <w:ilvl w:val="0"/>
          <w:numId w:val="12"/>
        </w:num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申請書一份。</w:t>
      </w:r>
    </w:p>
    <w:p w:rsidR="00956D16" w:rsidRDefault="00366627">
      <w:pPr>
        <w:pStyle w:val="Standard"/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前學期成績證明書一份。</w:t>
      </w:r>
    </w:p>
    <w:p w:rsidR="00956D16" w:rsidRDefault="00366627">
      <w:pPr>
        <w:pStyle w:val="Standard"/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戶口名簿影印本一份。</w:t>
      </w:r>
    </w:p>
    <w:p w:rsidR="00956D16" w:rsidRDefault="00366627">
      <w:pPr>
        <w:pStyle w:val="Standard"/>
        <w:spacing w:line="4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七、本獎學金每學期受理一次。</w:t>
      </w:r>
    </w:p>
    <w:p w:rsidR="00956D16" w:rsidRDefault="00366627">
      <w:pPr>
        <w:pStyle w:val="Standard"/>
        <w:spacing w:line="420" w:lineRule="exact"/>
        <w:ind w:left="538" w:hanging="53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八、已領取政府或學校設立之獎學金者，不得提出申請，重複領取者，本局得取消其資格。</w:t>
      </w:r>
    </w:p>
    <w:p w:rsidR="00956D16" w:rsidRDefault="00366627">
      <w:pPr>
        <w:pStyle w:val="Standard"/>
        <w:pageBreakBefore/>
        <w:spacing w:line="420" w:lineRule="exact"/>
        <w:jc w:val="both"/>
      </w:pPr>
      <w:r>
        <w:rPr>
          <w:rFonts w:ascii="標楷體" w:eastAsia="標楷體" w:hAnsi="標楷體" w:cs="標楷體"/>
          <w:sz w:val="28"/>
        </w:rPr>
        <w:lastRenderedPageBreak/>
        <w:t>（學校名稱）申請臺南市清寒優秀學生獎學金總表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請依學業成績高低排序</w:t>
      </w:r>
      <w:r>
        <w:rPr>
          <w:rFonts w:ascii="標楷體" w:eastAsia="標楷體" w:hAnsi="標楷體" w:cs="標楷體"/>
          <w:sz w:val="28"/>
        </w:rPr>
        <w:t>)</w:t>
      </w:r>
    </w:p>
    <w:p w:rsidR="00956D16" w:rsidRDefault="00366627">
      <w:pPr>
        <w:pStyle w:val="Web"/>
        <w:spacing w:before="180" w:after="180" w:line="400" w:lineRule="exact"/>
        <w:ind w:left="280" w:hanging="280"/>
        <w:jc w:val="center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 w:cs="標楷體"/>
          <w:sz w:val="28"/>
        </w:rPr>
        <w:t>國中</w:t>
      </w:r>
      <w:r>
        <w:rPr>
          <w:rFonts w:ascii="標楷體" w:eastAsia="標楷體" w:hAnsi="標楷體" w:cs="標楷體"/>
          <w:sz w:val="28"/>
        </w:rPr>
        <w:t xml:space="preserve">      □</w:t>
      </w:r>
      <w:r>
        <w:rPr>
          <w:rFonts w:ascii="標楷體" w:eastAsia="標楷體" w:hAnsi="標楷體" w:cs="標楷體"/>
          <w:sz w:val="28"/>
        </w:rPr>
        <w:t>高中職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含五專前三年</w:t>
      </w:r>
      <w:r>
        <w:rPr>
          <w:rFonts w:ascii="標楷體" w:eastAsia="標楷體" w:hAnsi="標楷體" w:cs="標楷體"/>
          <w:sz w:val="28"/>
        </w:rPr>
        <w:t>)      □</w:t>
      </w:r>
      <w:r>
        <w:rPr>
          <w:rFonts w:ascii="標楷體" w:eastAsia="標楷體" w:hAnsi="標楷體" w:cs="標楷體"/>
          <w:sz w:val="28"/>
        </w:rPr>
        <w:t>大專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含五專四、五年級</w:t>
      </w:r>
      <w:r>
        <w:rPr>
          <w:rFonts w:ascii="標楷體" w:eastAsia="標楷體" w:hAnsi="標楷體" w:cs="標楷體"/>
          <w:sz w:val="28"/>
        </w:rPr>
        <w:t>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1440"/>
        <w:gridCol w:w="1260"/>
        <w:gridCol w:w="1895"/>
        <w:gridCol w:w="2136"/>
      </w:tblGrid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Web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Web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Web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科系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Web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Web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學業成績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大專校院及高中職填總平均，國中填各領域是否均達標準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Web"/>
              <w:spacing w:before="0" w:after="0"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是否為低收入戶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須持有區公所低收入戶證明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956D16" w:rsidRDefault="00956D16">
      <w:pPr>
        <w:pStyle w:val="Web"/>
        <w:spacing w:before="0" w:after="0" w:line="400" w:lineRule="exact"/>
        <w:rPr>
          <w:rFonts w:ascii="標楷體" w:eastAsia="標楷體" w:hAnsi="標楷體" w:cs="標楷體"/>
          <w:sz w:val="28"/>
        </w:rPr>
      </w:pPr>
    </w:p>
    <w:tbl>
      <w:tblPr>
        <w:tblW w:w="1007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757"/>
        <w:gridCol w:w="2603"/>
        <w:gridCol w:w="478"/>
        <w:gridCol w:w="462"/>
        <w:gridCol w:w="622"/>
        <w:gridCol w:w="191"/>
        <w:gridCol w:w="165"/>
        <w:gridCol w:w="184"/>
        <w:gridCol w:w="386"/>
        <w:gridCol w:w="618"/>
        <w:gridCol w:w="76"/>
        <w:gridCol w:w="2021"/>
      </w:tblGrid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0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臺南市</w:t>
            </w: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學年度第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學期中等以上學校清寒優秀學生獎學金申請書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是否請領其他獎學金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不可空白，否則視同資格不符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已申請並獲補助</w:t>
            </w:r>
          </w:p>
          <w:p w:rsidR="00956D16" w:rsidRDefault="00366627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已申請但尚未獲補助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未申請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生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家庭狀況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台南市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區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里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路（街）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段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巷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弄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話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行動電話</w:t>
            </w: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設籍年月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ind w:firstLine="112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（請依戶籍資料填寫設籍本市之年月）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家境現狀陳述</w:t>
            </w:r>
          </w:p>
          <w:p w:rsidR="00956D16" w:rsidRDefault="0036662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例如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家中經濟來源？家庭成員現況與職業？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父母親</w:t>
            </w:r>
          </w:p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職業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父：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母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低收入戶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84960</wp:posOffset>
                      </wp:positionH>
                      <wp:positionV relativeFrom="paragraph">
                        <wp:posOffset>63360</wp:posOffset>
                      </wp:positionV>
                      <wp:extent cx="114480" cy="114480"/>
                      <wp:effectExtent l="0" t="0" r="18870" b="18870"/>
                      <wp:wrapNone/>
                      <wp:docPr id="1" name="手繪多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6D16" w:rsidRDefault="00956D16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" o:spid="_x0000_s1026" style="position:absolute;margin-left:6.7pt;margin-top:5pt;width:9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" adj="-11796480,,5400" path="m,l21600,r,21600l,21600,,xe" strokeweight=".26mm">
                      <v:stroke joinstyle="miter" endcap="square"/>
                      <v:formulas/>
                      <v:path arrowok="t" o:connecttype="custom" o:connectlocs="57240,0;114480,57240;57240,114480;0,57240" o:connectangles="270,0,90,180" textboxrect="0,0,21600,21600"/>
                      <v:textbox inset="4.41mm,2.29mm,4.41mm,2.29mm">
                        <w:txbxContent>
                          <w:p w:rsidR="00956D16" w:rsidRDefault="00956D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是，請附證明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84960</wp:posOffset>
                      </wp:positionH>
                      <wp:positionV relativeFrom="paragraph">
                        <wp:posOffset>57240</wp:posOffset>
                      </wp:positionV>
                      <wp:extent cx="114480" cy="114480"/>
                      <wp:effectExtent l="0" t="0" r="18870" b="18870"/>
                      <wp:wrapNone/>
                      <wp:docPr id="2" name="手繪多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56D16" w:rsidRDefault="00956D16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" o:spid="_x0000_s1027" style="position:absolute;margin-left:6.7pt;margin-top:4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" adj="-11796480,,5400" path="m,l21600,r,21600l,21600,,xe" strokeweight=".26mm">
                      <v:stroke joinstyle="miter" endcap="square"/>
                      <v:formulas/>
                      <v:path arrowok="t" o:connecttype="custom" o:connectlocs="57240,0;114480,57240;57240,114480;0,57240" o:connectangles="270,0,90,180" textboxrect="0,0,21600,21600"/>
                      <v:textbox inset="4.41mm,2.29mm,4.41mm,2.29mm">
                        <w:txbxContent>
                          <w:p w:rsidR="00956D16" w:rsidRDefault="00956D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就讀學校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widowControl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校</w:t>
            </w:r>
            <w:r>
              <w:rPr>
                <w:rFonts w:ascii="標楷體" w:eastAsia="標楷體" w:hAnsi="標楷體" w:cs="標楷體"/>
                <w:sz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D16" w:rsidRDefault="00956D1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大學（專）部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學系（科）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高中（職）部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含五專前三年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中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部</w:t>
            </w:r>
          </w:p>
        </w:tc>
        <w:tc>
          <w:tcPr>
            <w:tcW w:w="7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ind w:firstLine="19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詳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細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址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D16" w:rsidRDefault="00366627">
            <w:pPr>
              <w:pStyle w:val="Standard"/>
              <w:spacing w:line="400" w:lineRule="exact"/>
              <w:ind w:left="840" w:hanging="84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學校電話：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前學期成績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大專校院及高中職填總平均，國中填各領域是否均達標準</w:t>
            </w:r>
          </w:p>
          <w:p w:rsidR="00956D16" w:rsidRDefault="00366627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（一般學科或領域）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956D1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a5"/>
              <w:spacing w:line="360" w:lineRule="exact"/>
              <w:ind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曠課紀錄</w:t>
            </w:r>
          </w:p>
          <w:p w:rsidR="00956D16" w:rsidRDefault="00366627">
            <w:pPr>
              <w:pStyle w:val="a5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及記過處分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</w:p>
          <w:p w:rsidR="00956D16" w:rsidRDefault="00366627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D16" w:rsidRDefault="0036662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學校審查意見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請審查人核實勾選並簽章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審查意見：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</w:p>
          <w:p w:rsidR="00956D16" w:rsidRDefault="00366627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符合</w:t>
            </w:r>
            <w:r>
              <w:rPr>
                <w:rFonts w:ascii="標楷體" w:eastAsia="標楷體" w:hAnsi="標楷體" w:cs="標楷體"/>
                <w:sz w:val="28"/>
              </w:rPr>
              <w:t xml:space="preserve">       □</w:t>
            </w:r>
            <w:r>
              <w:rPr>
                <w:rFonts w:ascii="標楷體" w:eastAsia="標楷體" w:hAnsi="標楷體" w:cs="標楷體"/>
                <w:sz w:val="28"/>
              </w:rPr>
              <w:t>不符合</w:t>
            </w:r>
          </w:p>
        </w:tc>
        <w:tc>
          <w:tcPr>
            <w:tcW w:w="42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D16" w:rsidRDefault="0036662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（蓋學校關防處）</w:t>
            </w:r>
          </w:p>
          <w:p w:rsidR="00956D16" w:rsidRDefault="00366627">
            <w:pPr>
              <w:pStyle w:val="Standard"/>
              <w:ind w:firstLine="2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備註：未蓋學校關防者無效</w:t>
            </w:r>
          </w:p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6627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D16" w:rsidRDefault="00366627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審查人簽章：</w:t>
            </w:r>
          </w:p>
        </w:tc>
        <w:tc>
          <w:tcPr>
            <w:tcW w:w="42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</w:tr>
      <w:tr w:rsidR="00956D16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6627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D16" w:rsidRDefault="00366627">
            <w:pPr>
              <w:pStyle w:val="Standard"/>
              <w:ind w:firstLine="84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42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6627"/>
        </w:tc>
      </w:tr>
    </w:tbl>
    <w:p w:rsidR="00956D16" w:rsidRDefault="00366627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bCs/>
          <w:sz w:val="36"/>
        </w:rPr>
      </w:pPr>
      <w:r>
        <w:rPr>
          <w:rFonts w:ascii="標楷體" w:eastAsia="標楷體" w:hAnsi="標楷體" w:cs="標楷體"/>
          <w:b/>
          <w:bCs/>
          <w:sz w:val="36"/>
        </w:rPr>
        <w:lastRenderedPageBreak/>
        <w:t>申</w:t>
      </w:r>
      <w:r>
        <w:rPr>
          <w:rFonts w:ascii="標楷體" w:eastAsia="標楷體" w:hAnsi="標楷體" w:cs="標楷體"/>
          <w:b/>
          <w:bCs/>
          <w:sz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</w:rPr>
        <w:t>請</w:t>
      </w:r>
      <w:r>
        <w:rPr>
          <w:rFonts w:ascii="標楷體" w:eastAsia="標楷體" w:hAnsi="標楷體" w:cs="標楷體"/>
          <w:b/>
          <w:bCs/>
          <w:sz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</w:rPr>
        <w:t>說</w:t>
      </w:r>
      <w:r>
        <w:rPr>
          <w:rFonts w:ascii="標楷體" w:eastAsia="標楷體" w:hAnsi="標楷體" w:cs="標楷體"/>
          <w:b/>
          <w:bCs/>
          <w:sz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</w:rPr>
        <w:t>明</w:t>
      </w:r>
    </w:p>
    <w:p w:rsidR="00956D16" w:rsidRDefault="00956D16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bCs/>
          <w:sz w:val="36"/>
        </w:rPr>
      </w:pPr>
    </w:p>
    <w:p w:rsidR="00956D16" w:rsidRDefault="00366627">
      <w:pPr>
        <w:pStyle w:val="Standard"/>
        <w:spacing w:line="400" w:lineRule="exact"/>
        <w:ind w:left="841" w:hanging="560"/>
      </w:pPr>
      <w:r>
        <w:rPr>
          <w:rFonts w:ascii="標楷體" w:eastAsia="標楷體" w:hAnsi="標楷體" w:cs="標楷體"/>
          <w:sz w:val="28"/>
        </w:rPr>
        <w:t>一、申請要件：在本市設立戶籍居住六個月以上者，家境清寒，在臺灣地區中等以上學校之在學學生</w:t>
      </w:r>
      <w:r>
        <w:rPr>
          <w:rFonts w:ascii="標楷體" w:eastAsia="標楷體" w:hAnsi="標楷體" w:cs="標楷體"/>
          <w:bCs/>
          <w:color w:val="000000"/>
          <w:sz w:val="28"/>
        </w:rPr>
        <w:t>（</w:t>
      </w:r>
      <w:r>
        <w:rPr>
          <w:rFonts w:eastAsia="標楷體"/>
          <w:sz w:val="28"/>
        </w:rPr>
        <w:t>不含研究所、夜校生、補校生、公費生、在職進修學生、實習生、延畢生、一年級上學期新生</w:t>
      </w:r>
      <w:r>
        <w:rPr>
          <w:rFonts w:ascii="標楷體" w:eastAsia="標楷體" w:hAnsi="標楷體" w:cs="標楷體"/>
          <w:bCs/>
          <w:color w:val="000000"/>
          <w:sz w:val="28"/>
        </w:rPr>
        <w:t>）</w:t>
      </w:r>
      <w:r>
        <w:rPr>
          <w:rFonts w:ascii="標楷體" w:eastAsia="標楷體" w:hAnsi="標楷體" w:cs="標楷體"/>
          <w:sz w:val="28"/>
        </w:rPr>
        <w:t>。</w:t>
      </w:r>
    </w:p>
    <w:p w:rsidR="00956D16" w:rsidRDefault="00366627">
      <w:pPr>
        <w:pStyle w:val="Standard"/>
        <w:spacing w:before="280" w:after="280" w:line="400" w:lineRule="exact"/>
        <w:ind w:left="841" w:hanging="5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二、申請標準：</w:t>
      </w:r>
    </w:p>
    <w:p w:rsidR="00956D16" w:rsidRDefault="00366627">
      <w:pPr>
        <w:pStyle w:val="Standard"/>
        <w:spacing w:before="280" w:after="280" w:line="400" w:lineRule="exact"/>
        <w:ind w:left="1121" w:hanging="840"/>
      </w:pPr>
      <w:r>
        <w:rPr>
          <w:rFonts w:ascii="標楷體" w:eastAsia="標楷體" w:hAnsi="標楷體" w:cs="標楷體"/>
          <w:sz w:val="28"/>
        </w:rPr>
        <w:t>（一）學業成績（一般學科</w:t>
      </w:r>
      <w:r>
        <w:rPr>
          <w:rFonts w:ascii="標楷體" w:eastAsia="標楷體" w:hAnsi="標楷體" w:cs="標楷體"/>
          <w:sz w:val="28"/>
        </w:rPr>
        <w:t>-</w:t>
      </w:r>
      <w:r>
        <w:rPr>
          <w:rFonts w:ascii="標楷體" w:eastAsia="標楷體" w:hAnsi="標楷體" w:cs="標楷體"/>
          <w:sz w:val="28"/>
        </w:rPr>
        <w:t>領域）：大學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專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及普通高中平均八十分以上，高職學校平均七十五分以上，國中各領域均達七十分以上。</w:t>
      </w:r>
    </w:p>
    <w:p w:rsidR="00956D16" w:rsidRDefault="00366627">
      <w:pPr>
        <w:pStyle w:val="Standard"/>
        <w:spacing w:before="280" w:after="280" w:line="400" w:lineRule="exact"/>
        <w:ind w:left="1121" w:hanging="840"/>
      </w:pPr>
      <w:r>
        <w:rPr>
          <w:rFonts w:ascii="標楷體" w:eastAsia="標楷體" w:hAnsi="標楷體" w:cs="標楷體"/>
          <w:sz w:val="28"/>
        </w:rPr>
        <w:t>（二）大專校院、高中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職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、國中未有曠課紀錄且未受記過處分。</w:t>
      </w:r>
    </w:p>
    <w:p w:rsidR="00956D16" w:rsidRDefault="00366627">
      <w:pPr>
        <w:pStyle w:val="Standard"/>
        <w:spacing w:line="400" w:lineRule="exact"/>
        <w:ind w:firstLine="2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三、應繳證件：</w:t>
      </w:r>
    </w:p>
    <w:p w:rsidR="00956D16" w:rsidRDefault="00366627">
      <w:pPr>
        <w:pStyle w:val="Standard"/>
        <w:spacing w:line="400" w:lineRule="exact"/>
        <w:ind w:firstLine="2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（一）申請書</w:t>
      </w:r>
    </w:p>
    <w:p w:rsidR="00956D16" w:rsidRDefault="00366627">
      <w:pPr>
        <w:pStyle w:val="Standard"/>
        <w:spacing w:line="400" w:lineRule="exact"/>
        <w:ind w:left="1121" w:hanging="840"/>
      </w:pPr>
      <w:r>
        <w:rPr>
          <w:rFonts w:ascii="標楷體" w:eastAsia="標楷體" w:hAnsi="標楷體" w:cs="標楷體"/>
          <w:sz w:val="28"/>
        </w:rPr>
        <w:t>（二）前學期成績證明書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含出勤及獎懲紀錄，無前項紀錄者由學校出具證明，影印本須加蓋學校相關印章切結</w:t>
      </w:r>
      <w:r>
        <w:rPr>
          <w:rFonts w:ascii="標楷體" w:eastAsia="標楷體" w:hAnsi="標楷體" w:cs="標楷體"/>
          <w:sz w:val="28"/>
        </w:rPr>
        <w:t>)</w:t>
      </w:r>
    </w:p>
    <w:p w:rsidR="00956D16" w:rsidRDefault="00366627">
      <w:pPr>
        <w:pStyle w:val="Standard"/>
        <w:spacing w:line="400" w:lineRule="exact"/>
        <w:ind w:firstLine="280"/>
      </w:pPr>
      <w:r>
        <w:rPr>
          <w:rFonts w:ascii="標楷體" w:eastAsia="標楷體" w:hAnsi="標楷體" w:cs="標楷體"/>
          <w:sz w:val="28"/>
        </w:rPr>
        <w:t>（三）戶口名簿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網路版須含申請人完整記事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影印本</w:t>
      </w:r>
    </w:p>
    <w:p w:rsidR="00956D16" w:rsidRDefault="00366627">
      <w:pPr>
        <w:pStyle w:val="Standard"/>
        <w:spacing w:line="400" w:lineRule="exact"/>
        <w:ind w:left="1121" w:hanging="840"/>
      </w:pPr>
      <w:r>
        <w:rPr>
          <w:rFonts w:ascii="標楷體" w:eastAsia="標楷體" w:hAnsi="標楷體" w:cs="標楷體"/>
          <w:sz w:val="28"/>
        </w:rPr>
        <w:t>（四）如係低收入戶，請附區公所低收入戶證明，得優先錄取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影印本須加蓋申請人印章切結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。</w:t>
      </w:r>
    </w:p>
    <w:p w:rsidR="00956D16" w:rsidRDefault="00366627">
      <w:pPr>
        <w:pStyle w:val="Standard"/>
        <w:spacing w:line="400" w:lineRule="exact"/>
        <w:ind w:left="1121" w:hanging="8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四、學校審查意見欄：請導師或承辦人員詳加審核後勾選並簽章。</w:t>
      </w:r>
    </w:p>
    <w:p w:rsidR="00956D16" w:rsidRDefault="00366627">
      <w:pPr>
        <w:pStyle w:val="Standard"/>
        <w:spacing w:before="280" w:after="280" w:line="400" w:lineRule="exact"/>
        <w:ind w:left="841" w:hanging="560"/>
      </w:pPr>
      <w:r>
        <w:rPr>
          <w:rFonts w:ascii="標楷體" w:eastAsia="標楷體" w:hAnsi="標楷體" w:cs="標楷體"/>
          <w:sz w:val="28"/>
        </w:rPr>
        <w:t>五、已領取政府或學校設立之獎學金者，不得提出申請，重複領取</w:t>
      </w:r>
      <w:r>
        <w:rPr>
          <w:rFonts w:eastAsia="標楷體"/>
          <w:sz w:val="28"/>
        </w:rPr>
        <w:t>者，本局得取消其資格。</w:t>
      </w:r>
    </w:p>
    <w:p w:rsidR="00956D16" w:rsidRDefault="00366627">
      <w:pPr>
        <w:pStyle w:val="Standard"/>
        <w:spacing w:line="400" w:lineRule="exact"/>
        <w:ind w:left="900" w:hanging="619"/>
      </w:pPr>
      <w:r>
        <w:rPr>
          <w:rFonts w:ascii="標楷體" w:eastAsia="標楷體" w:hAnsi="標楷體" w:cs="標楷體"/>
          <w:sz w:val="28"/>
        </w:rPr>
        <w:t>六、申請手續：備齊上述申請文件，請學校於規定期限內，備文或以掛號郵寄本府教育局申請；逾期、個別申請、申請書未蓋學校關防、文件不齊或未符合本要點規定者，概不受理</w:t>
      </w:r>
      <w:r>
        <w:rPr>
          <w:rFonts w:ascii="標楷體" w:eastAsia="標楷體" w:hAnsi="標楷體" w:cs="標楷體"/>
        </w:rPr>
        <w:t>。</w:t>
      </w:r>
    </w:p>
    <w:sectPr w:rsidR="00956D16">
      <w:headerReference w:type="default" r:id="rId7"/>
      <w:pgSz w:w="11906" w:h="16838"/>
      <w:pgMar w:top="1134" w:right="964" w:bottom="113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27" w:rsidRDefault="00366627">
      <w:r>
        <w:separator/>
      </w:r>
    </w:p>
  </w:endnote>
  <w:endnote w:type="continuationSeparator" w:id="0">
    <w:p w:rsidR="00366627" w:rsidRDefault="0036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文泉驛微米黑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ipei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27" w:rsidRDefault="00366627">
      <w:r>
        <w:rPr>
          <w:color w:val="000000"/>
        </w:rPr>
        <w:separator/>
      </w:r>
    </w:p>
  </w:footnote>
  <w:footnote w:type="continuationSeparator" w:id="0">
    <w:p w:rsidR="00366627" w:rsidRDefault="0036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69" w:rsidRDefault="00366627">
    <w:pPr>
      <w:pStyle w:val="a5"/>
      <w:jc w:val="both"/>
      <w:rPr>
        <w:rFonts w:eastAsia="標楷體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2FDC"/>
    <w:multiLevelType w:val="multilevel"/>
    <w:tmpl w:val="8F24F59C"/>
    <w:styleLink w:val="WW8Num4"/>
    <w:lvl w:ilvl="0">
      <w:start w:val="1"/>
      <w:numFmt w:val="japaneseCounting"/>
      <w:lvlText w:val="（%1）"/>
      <w:lvlJc w:val="left"/>
      <w:pPr>
        <w:ind w:left="1826" w:hanging="85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31" w:hanging="480"/>
      </w:pPr>
    </w:lvl>
    <w:lvl w:ilvl="2">
      <w:start w:val="1"/>
      <w:numFmt w:val="lowerRoman"/>
      <w:lvlText w:val="%3."/>
      <w:lvlJc w:val="right"/>
      <w:pPr>
        <w:ind w:left="2411" w:hanging="480"/>
      </w:pPr>
    </w:lvl>
    <w:lvl w:ilvl="3">
      <w:start w:val="1"/>
      <w:numFmt w:val="decimal"/>
      <w:lvlText w:val="%4."/>
      <w:lvlJc w:val="left"/>
      <w:pPr>
        <w:ind w:left="2891" w:hanging="480"/>
      </w:pPr>
    </w:lvl>
    <w:lvl w:ilvl="4">
      <w:start w:val="1"/>
      <w:numFmt w:val="ideographTraditional"/>
      <w:lvlText w:val="%5、"/>
      <w:lvlJc w:val="left"/>
      <w:pPr>
        <w:ind w:left="3371" w:hanging="480"/>
      </w:pPr>
    </w:lvl>
    <w:lvl w:ilvl="5">
      <w:start w:val="1"/>
      <w:numFmt w:val="lowerRoman"/>
      <w:lvlText w:val="%6."/>
      <w:lvlJc w:val="right"/>
      <w:pPr>
        <w:ind w:left="3851" w:hanging="480"/>
      </w:pPr>
    </w:lvl>
    <w:lvl w:ilvl="6">
      <w:start w:val="1"/>
      <w:numFmt w:val="decimal"/>
      <w:lvlText w:val="%7."/>
      <w:lvlJc w:val="left"/>
      <w:pPr>
        <w:ind w:left="4331" w:hanging="480"/>
      </w:pPr>
    </w:lvl>
    <w:lvl w:ilvl="7">
      <w:start w:val="1"/>
      <w:numFmt w:val="ideographTraditional"/>
      <w:lvlText w:val="%8、"/>
      <w:lvlJc w:val="left"/>
      <w:pPr>
        <w:ind w:left="4811" w:hanging="480"/>
      </w:pPr>
    </w:lvl>
    <w:lvl w:ilvl="8">
      <w:start w:val="1"/>
      <w:numFmt w:val="lowerRoman"/>
      <w:lvlText w:val="%9."/>
      <w:lvlJc w:val="right"/>
      <w:pPr>
        <w:ind w:left="5291" w:hanging="480"/>
      </w:pPr>
    </w:lvl>
  </w:abstractNum>
  <w:abstractNum w:abstractNumId="1" w15:restartNumberingAfterBreak="0">
    <w:nsid w:val="3F376D64"/>
    <w:multiLevelType w:val="multilevel"/>
    <w:tmpl w:val="E5E4DA20"/>
    <w:styleLink w:val="WW8Num3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710B1"/>
    <w:multiLevelType w:val="multilevel"/>
    <w:tmpl w:val="2F38E0EC"/>
    <w:styleLink w:val="WW8Num2"/>
    <w:lvl w:ilvl="0">
      <w:start w:val="1"/>
      <w:numFmt w:val="japaneseCounting"/>
      <w:lvlText w:val="（%1）"/>
      <w:lvlJc w:val="left"/>
      <w:pPr>
        <w:ind w:left="1035" w:hanging="85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58E804D6"/>
    <w:multiLevelType w:val="multilevel"/>
    <w:tmpl w:val="677EBD9C"/>
    <w:styleLink w:val="WW8Num1"/>
    <w:lvl w:ilvl="0">
      <w:start w:val="1"/>
      <w:numFmt w:val="japaneseCounting"/>
      <w:lvlText w:val="第%1條"/>
      <w:lvlJc w:val="left"/>
      <w:pPr>
        <w:ind w:left="425" w:hanging="425"/>
      </w:pPr>
      <w:rPr>
        <w:rFonts w:ascii="標楷體" w:eastAsia="標楷體" w:hAnsi="標楷體"/>
        <w:b w:val="0"/>
        <w:i w:val="0"/>
        <w:sz w:val="24"/>
      </w:rPr>
    </w:lvl>
    <w:lvl w:ilvl="1">
      <w:start w:val="1"/>
      <w:numFmt w:val="japaneseCounting"/>
      <w:lvlText w:val="%2."/>
      <w:lvlJc w:val="left"/>
      <w:pPr>
        <w:ind w:left="720" w:hanging="493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japaneseCounting"/>
      <w:lvlText w:val="(%3)"/>
      <w:lvlJc w:val="left"/>
      <w:pPr>
        <w:ind w:left="709" w:hanging="709"/>
      </w:pPr>
      <w:rPr>
        <w:rFonts w:ascii="標楷體" w:eastAsia="標楷體" w:hAnsi="標楷體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69982914"/>
    <w:multiLevelType w:val="multilevel"/>
    <w:tmpl w:val="48DCA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E1A3233"/>
    <w:multiLevelType w:val="multilevel"/>
    <w:tmpl w:val="F4C8622E"/>
    <w:styleLink w:val="WW8Num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B6D49"/>
    <w:multiLevelType w:val="multilevel"/>
    <w:tmpl w:val="B40CCD78"/>
    <w:styleLink w:val="WW8Num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770D011D"/>
    <w:multiLevelType w:val="multilevel"/>
    <w:tmpl w:val="D73CB7BA"/>
    <w:styleLink w:val="WW8Num5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9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6D16"/>
    <w:rsid w:val="00366627"/>
    <w:rsid w:val="00956D16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02306-2014-4CBF-B109-770D5AB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eastAsia="Arial" w:hAnsi="Arial" w:cs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文泉驛微米黑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Textbodyindent">
    <w:name w:val="Text body indent"/>
    <w:basedOn w:val="Standard"/>
    <w:pPr>
      <w:spacing w:before="280" w:after="280" w:line="400" w:lineRule="exact"/>
      <w:ind w:left="281" w:firstLine="76"/>
    </w:pPr>
    <w:rPr>
      <w:rFonts w:ascii="標楷體" w:eastAsia="標楷體" w:hAnsi="標楷體" w:cs="標楷體"/>
      <w:sz w:val="28"/>
    </w:rPr>
  </w:style>
  <w:style w:type="paragraph" w:styleId="2">
    <w:name w:val="Body Text Indent 2"/>
    <w:basedOn w:val="Standard"/>
    <w:pPr>
      <w:ind w:left="240"/>
    </w:pPr>
    <w:rPr>
      <w:rFonts w:ascii="標楷體" w:eastAsia="標楷體" w:hAnsi="標楷體" w:cs="標楷體"/>
      <w:szCs w:val="24"/>
      <w:u w:val="single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 w:val="0"/>
      <w:i w:val="0"/>
      <w:sz w:val="24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標楷體" w:eastAsia="標楷體" w:hAnsi="標楷體" w:cs="標楷體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t11">
    <w:name w:val="t11"/>
    <w:rPr>
      <w:rFonts w:ascii="Taipei, 'Times New Roman'" w:eastAsia="Taipei, 'Times New Roman'" w:hAnsi="Taipei, 'Times New Roman'" w:cs="Taipei, 'Times New Roman'"/>
      <w:color w:val="9900FF"/>
    </w:rPr>
  </w:style>
  <w:style w:type="character" w:customStyle="1" w:styleId="a8">
    <w:name w:val="頁尾 字元"/>
    <w:rPr>
      <w:kern w:val="3"/>
    </w:rPr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臺南市中等以上學校清寒優秀學生獎學金發給自治條例</dc:title>
  <dc:creator>Mei</dc:creator>
  <cp:lastModifiedBy>user</cp:lastModifiedBy>
  <cp:revision>2</cp:revision>
  <cp:lastPrinted>2014-09-02T18:01:00Z</cp:lastPrinted>
  <dcterms:created xsi:type="dcterms:W3CDTF">2016-08-26T06:17:00Z</dcterms:created>
  <dcterms:modified xsi:type="dcterms:W3CDTF">2016-08-26T06:17:00Z</dcterms:modified>
</cp:coreProperties>
</file>