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40" w:rsidRPr="00866A40" w:rsidRDefault="00866A40" w:rsidP="00866A40">
      <w:pPr>
        <w:widowControl/>
        <w:jc w:val="center"/>
        <w:rPr>
          <w:rFonts w:ascii="Times New Roman" w:eastAsia="新細明體" w:hAnsi="Times New Roman" w:cs="Times New Roman"/>
          <w:color w:val="663333"/>
          <w:kern w:val="0"/>
          <w:szCs w:val="24"/>
          <w:shd w:val="clear" w:color="auto" w:fill="FFFFFF"/>
        </w:rPr>
      </w:pP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</w:rPr>
        <w:t>105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</w:rPr>
        <w:t>學年度大專以上學生【善緣孝德】進步獎學金申請辦法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  <w:vertAlign w:val="subscript"/>
        </w:rPr>
        <w:t>(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  <w:vertAlign w:val="subscript"/>
        </w:rPr>
        <w:t>於次學年度申請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  <w:vertAlign w:val="subscript"/>
        </w:rPr>
        <w:t>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shd w:val="clear" w:color="auto" w:fill="FFFFFF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shd w:val="clear" w:color="auto" w:fill="FFFFFF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</w:rPr>
        <w:t>主辦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</w:rPr>
        <w:t>: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</w:rPr>
        <w:t>社團法人中華佛教慈緣慈善會暨佛教善緣雜誌社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shd w:val="clear" w:color="auto" w:fill="FFFFFF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</w:rPr>
        <w:t>協辦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shd w:val="clear" w:color="auto" w:fill="FFFFFF"/>
        </w:rPr>
        <w:t>: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shd w:val="clear" w:color="auto" w:fill="FFFFFF"/>
        </w:rPr>
        <w:t> 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shd w:val="clear" w:color="auto" w:fill="FFFFFF"/>
        </w:rPr>
        <w:t>中華民國雜誌事業協會、中華社區報聯合新聞網、高雄市投資協會、台灣出版協會</w:t>
      </w:r>
    </w:p>
    <w:p w:rsidR="00866A40" w:rsidRPr="00866A40" w:rsidRDefault="00866A40" w:rsidP="00866A40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一、宗旨：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為表達對弱勢清寒族群的關愛之心，並激勵在學青年力爭上游之精神，鼓勵具有中華文化【孝德】堅忍向上之清寒學子學業進步，俾完成學業後亦能發揚中華文化、提攜後進，服務人群，回饋社會，貢獻國家，特設本獎學金，每年舉辦一次，於次學年度申請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二、獎學金名額暨金額：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大學生含五專四年級以上每名新台幣一萬元，最多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100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名；碩士生每名新台幣二萬元，最多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12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名；博士生每名新台幣三萬元，最多取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6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名。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三、獎學金分組暨名額：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  <w:t>A.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不分類組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50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名。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B.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新聞、雜誌、大傳、資訊暨出版等相關類組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20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名。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C.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社會、法律類組。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D.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金融暨投資理財類組。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E.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醫護暨體育類組。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F.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宗教哲學類組。以上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C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至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F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四類組相關類組各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12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名，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只可申請相關一組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四、申請對象暨資格：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對象：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凡上學年度就讀中華民國教育部承認學位之境內公私立大專院校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(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含五專四年級以上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及碩、博士生，本學年全職在學之弱勢清寒學生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(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均含本屆畢業生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)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（註：本學年上、下學期皆具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修課成績及修習學校規定學分數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），並符合下列條件者。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資格：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 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1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、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弱勢清寒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，不論是否為中低收入戶，只要家境確實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弱勢且清寒，以下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ABC 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三選一：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A. 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鄉鎮區公所當年中、低收入戶證明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(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影本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B. 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請師長證明或里幹事出具清寒證明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 xml:space="preserve"> (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正本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C. 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家境弱勢且清寒狀況簡述，也可自填於申請表（</w:t>
      </w:r>
      <w:hyperlink r:id="rId5" w:history="1">
        <w:r w:rsidRPr="00866A40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附件</w:t>
        </w:r>
        <w:r w:rsidRPr="00866A40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1</w:t>
        </w:r>
      </w:hyperlink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。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註：非本國生必須師長證明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2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、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孝行、品德可彰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二選一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A.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師長推薦暨證明，填打且親簽</w:t>
      </w:r>
      <w:hyperlink r:id="rId6" w:history="1">
        <w:r w:rsidRPr="00866A40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附件</w:t>
        </w:r>
        <w:r w:rsidRPr="00866A40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2</w:t>
        </w:r>
      </w:hyperlink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B.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學校或政府獎狀。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3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、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必全符合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A.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本學年操行未受記過以上懲處（因打工或幫助尊親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　導致，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校方認同可推薦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）。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lastRenderedPageBreak/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B.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學期成績較前學期進步。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無任何一科被當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 xml:space="preserve">　　　　　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(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有特強科除外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)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平均成績為該年級前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60%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4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、必須親撰親書與「申請類組」要求之相關內容短文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(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請見下述相關內容要求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，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文題自訂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自由發揮，大學生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1000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字以上、碩士生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1500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字以上、博士生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3000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字以上，親撰短文須以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中文正楷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親書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(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註明申請類組、校系、姓名及親簽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，並附橫書繕打電子檔。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A.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不分類組及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F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宗教哲學相關類組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: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與「善」或「孝」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(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任選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，相關內容短文。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B.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新聞、雜誌、大傳、資訊暨出版等相關類組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: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與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「雜誌」相關內容短文。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C.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社會、法律等相關類組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: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與「社會福利」或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「社會公益」相關內容短文。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D.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金融暨投資理財等相關類組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: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與「弱勢翻身方法」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相關內容短文。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E.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醫護暨體育等相關類組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: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與「弱勢保健」或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「弱勢運動」相關內容短文。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bookmarkStart w:id="0" w:name="footnote"/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註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1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資格不符：合於前述申請資格而有下列情事之一者，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不得申請：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a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、已享有公費補助者（師範生除外）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b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、已領它項獎學金合計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  <w:u w:val="single"/>
        </w:rPr>
        <w:t>超過六萬元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者。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c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、進修部、院校或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非本屆畢業生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不受理。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註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2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排除條款：為期望暨鼓勵學子熱心公益把愛傳出去，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凡受獎學生無條件接受擔任社團法人中華佛教善緣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慈善會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(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以下簡稱「善緣」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之種子志工，每年須從事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「善緣」指定之合法社服或志工任務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30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小時以上，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志工享有向本會推薦急難、孤苦老年救助及窘困兒童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補助等個案之權利，並列為再次申請優先依據；受獎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學生無條件同意所親撰短文版權歸屬社團法人中華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佛教善緣慈善會，若拒絕無條件接受者，排除申請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　本獎學金之權利。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五、申請手續、校方審核注意事項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(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不要分成多個檔案，絕對不要用資料夾或壓縮檔案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)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：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1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、推薦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: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申請學生或老師可向教育部圓夢助學網、學校或本會網站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下載申請書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(</w:t>
      </w:r>
      <w:bookmarkEnd w:id="0"/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fldChar w:fldCharType="begin"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instrText xml:space="preserve"> HYPERLINK "http://www.buddha-charity.org/main.php?funName=news_content&amp;id=78" </w:instrTex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fldChar w:fldCharType="separate"/>
      </w:r>
      <w:r w:rsidRPr="00866A40">
        <w:rPr>
          <w:rFonts w:ascii="Times New Roman" w:eastAsia="新細明體" w:hAnsi="Times New Roman" w:cs="Times New Roman"/>
          <w:color w:val="666666"/>
          <w:kern w:val="0"/>
          <w:szCs w:val="24"/>
          <w:u w:val="single"/>
        </w:rPr>
        <w:t>附件</w:t>
      </w:r>
      <w:r w:rsidRPr="00866A40">
        <w:rPr>
          <w:rFonts w:ascii="Times New Roman" w:eastAsia="新細明體" w:hAnsi="Times New Roman" w:cs="Times New Roman"/>
          <w:color w:val="666666"/>
          <w:kern w:val="0"/>
          <w:szCs w:val="24"/>
          <w:u w:val="single"/>
        </w:rPr>
        <w:t>1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fldChar w:fldCharType="end"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)(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自行繕打電子檔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，連同應繳證件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--1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清寒弱勢、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2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孝行、品德可彰證明文件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{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若為</w:t>
      </w:r>
      <w:r w:rsidRPr="00866A40">
        <w:rPr>
          <w:rFonts w:ascii="Times New Roman" w:eastAsia="新細明體" w:hAnsi="Times New Roman" w:cs="Times New Roman"/>
          <w:color w:val="FF0000"/>
          <w:kern w:val="0"/>
          <w:szCs w:val="24"/>
        </w:rPr>
        <w:t>師長推薦</w:t>
      </w:r>
      <w:r w:rsidRPr="00866A40">
        <w:rPr>
          <w:rFonts w:ascii="Times New Roman" w:eastAsia="新細明體" w:hAnsi="Times New Roman" w:cs="Times New Roman"/>
          <w:color w:val="FF0000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FF0000"/>
          <w:kern w:val="0"/>
          <w:szCs w:val="24"/>
        </w:rPr>
        <w:t>暨證明須附</w:t>
      </w:r>
      <w:r w:rsidRPr="00866A40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(</w:t>
      </w:r>
      <w:hyperlink r:id="rId7" w:history="1">
        <w:r w:rsidRPr="00866A40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附件</w:t>
        </w:r>
        <w:r w:rsidRPr="00866A40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2</w:t>
        </w:r>
      </w:hyperlink>
      <w:r w:rsidRPr="00866A40">
        <w:rPr>
          <w:rFonts w:ascii="Times New Roman" w:eastAsia="新細明體" w:hAnsi="Times New Roman" w:cs="Times New Roman"/>
          <w:color w:val="FF0000"/>
          <w:kern w:val="0"/>
          <w:szCs w:val="24"/>
        </w:rPr>
        <w:t>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內附師長親簽，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lastRenderedPageBreak/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申請人親簽之紙本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}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，請校方審核該生是否符合申請資格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前三條件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(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請校方確查平均成績在該科系所前二分之一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以內及學分數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及註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1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、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2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。。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2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、初審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: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若符合，校方暫同意推薦，申請學生須親撰短文且正楷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中文親書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(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並親簽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交校方審查，該文若中文正楷、字數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達標，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無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文不對題、詞不達意，校方得推薦該生。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 </w:t>
      </w:r>
      <w:r w:rsidRPr="00866A40">
        <w:rPr>
          <w:rFonts w:ascii="Times New Roman" w:eastAsia="新細明體" w:hAnsi="Times New Roman" w:cs="Times New Roman"/>
          <w:color w:val="FF0000"/>
          <w:kern w:val="0"/>
          <w:szCs w:val="24"/>
        </w:rPr>
        <w:t>每校得就每組選拔推薦</w:t>
      </w:r>
      <w:r w:rsidRPr="00866A40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1-3 </w:t>
      </w:r>
      <w:r w:rsidRPr="00866A40">
        <w:rPr>
          <w:rFonts w:ascii="Times New Roman" w:eastAsia="新細明體" w:hAnsi="Times New Roman" w:cs="Times New Roman"/>
          <w:color w:val="FF0000"/>
          <w:kern w:val="0"/>
          <w:szCs w:val="24"/>
        </w:rPr>
        <w:t>名。短文樣本</w:t>
      </w:r>
      <w:r w:rsidRPr="00866A40">
        <w:rPr>
          <w:rFonts w:ascii="Times New Roman" w:eastAsia="新細明體" w:hAnsi="Times New Roman" w:cs="Times New Roman"/>
          <w:color w:val="FF0000"/>
          <w:kern w:val="0"/>
          <w:szCs w:val="24"/>
        </w:rPr>
        <w:t>(</w:t>
      </w:r>
      <w:hyperlink r:id="rId8" w:history="1">
        <w:r w:rsidRPr="00866A40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附件</w:t>
        </w:r>
        <w:r w:rsidRPr="00866A40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3</w:t>
        </w:r>
      </w:hyperlink>
      <w:r w:rsidRPr="00866A40">
        <w:rPr>
          <w:rFonts w:ascii="Times New Roman" w:eastAsia="新細明體" w:hAnsi="Times New Roman" w:cs="Times New Roman"/>
          <w:color w:val="FF0000"/>
          <w:kern w:val="0"/>
          <w:szCs w:val="24"/>
        </w:rPr>
        <w:t>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3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、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[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推薦步驟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1]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校方確定推薦時，承辦人請將該生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Word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檔中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  <w:u w:val="single"/>
        </w:rPr>
        <w:t>申請書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補填齊全連同學生親撰短文、成績單、相片、存摺、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身分或居留證等掃描檔為必繳電子檔，主旨為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**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大學推薦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***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申請孝德獎學金，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e-mail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至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 </w:t>
      </w:r>
      <w:hyperlink r:id="rId9" w:history="1">
        <w:r w:rsidRPr="00866A40">
          <w:rPr>
            <w:rFonts w:ascii="Times New Roman" w:eastAsia="新細明體" w:hAnsi="Times New Roman" w:cs="Times New Roman"/>
            <w:color w:val="666666"/>
            <w:kern w:val="0"/>
            <w:szCs w:val="24"/>
            <w:u w:val="single"/>
          </w:rPr>
          <w:t>ip168ip168@yahoo.com.tw</w:t>
        </w:r>
      </w:hyperlink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 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未先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 xml:space="preserve"> email 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恕不受理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。註：請盡量用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EMAIL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詢問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 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(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洽詢電話：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07-2812505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限星期一至五晚上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18:30-21:30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間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)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4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、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[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推薦步驟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2]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請校方將申請書列印校方用印，師長親簽推薦函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或獎狀、短文親撰正楷親書原稿等紙本連同申請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應附文件，掛號寄：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80049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高雄市新興區中正四路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53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號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12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樓之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4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，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資料及內容不齊恕不受理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六、申請期間：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  <w:t xml:space="preserve">106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年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9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月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25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日至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10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月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5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日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e-mail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，紙本文件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10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月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 xml:space="preserve"> 12 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t>前郵戳為憑，逾期恕不受理。</w:t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七、申請繳交下列文件：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 xml:space="preserve">　　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1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、必繳：申請書、親撰親筆短文正本、師長親簽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推薦暨證明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(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或獎狀影本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)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等紙本。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 xml:space="preserve">　　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2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、視需要繳：證明清寒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--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師長或里幹事推薦暨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 xml:space="preserve">　　　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 xml:space="preserve"> 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證明或政府未逾期之中低收入戶證明。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bookmarkStart w:id="1" w:name="_GoBack"/>
      <w:bookmarkEnd w:id="1"/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八、審核：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br/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獎學金申請經學校初審推薦，經本會審查委員複審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(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將以短文評分之高低順序，再參照品德含再次申請優先依據及清寒度、學業成績等資料評審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)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，擇優錄取得獎者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(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文筆差若獲獎時，獎金可能會減少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)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，由本會擇期公開頒發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(</w:t>
      </w:r>
      <w:r w:rsidRPr="00866A40">
        <w:rPr>
          <w:rFonts w:ascii="Times New Roman" w:eastAsia="新細明體" w:hAnsi="Times New Roman" w:cs="Times New Roman"/>
          <w:b/>
          <w:bCs/>
          <w:color w:val="663333"/>
          <w:kern w:val="0"/>
          <w:szCs w:val="24"/>
        </w:rPr>
        <w:t>或經由各校頒發或郵撥至受獎人郵局帳戶）。</w:t>
      </w:r>
    </w:p>
    <w:p w:rsidR="0014028A" w:rsidRPr="00866A40" w:rsidRDefault="0014028A">
      <w:pPr>
        <w:rPr>
          <w:szCs w:val="24"/>
        </w:rPr>
      </w:pPr>
    </w:p>
    <w:sectPr w:rsidR="0014028A" w:rsidRPr="00866A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40"/>
    <w:rsid w:val="0014028A"/>
    <w:rsid w:val="008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6A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66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6A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66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dha-charity.org/main.php?funName=news_content&amp;id=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dha-charity.org/main.php?funName=news_content&amp;id=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dha-charity.org/main.php?funName=news_content&amp;id=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ddha-charity.org/main.php?funName=news_content&amp;id=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168ip168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2017-09-12T03:27:00Z</dcterms:created>
  <dcterms:modified xsi:type="dcterms:W3CDTF">2017-09-12T03:28:00Z</dcterms:modified>
</cp:coreProperties>
</file>